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6BD6" w14:textId="77777777" w:rsidR="00377CFE" w:rsidRPr="00C8675D" w:rsidRDefault="00377CFE" w:rsidP="00377CFE">
      <w:pPr>
        <w:autoSpaceDE w:val="0"/>
        <w:autoSpaceDN w:val="0"/>
        <w:bidi w:val="0"/>
        <w:adjustRightInd w:val="0"/>
        <w:spacing w:line="360" w:lineRule="auto"/>
        <w:jc w:val="center"/>
        <w:rPr>
          <w:rFonts w:asciiTheme="majorBidi" w:eastAsia="Calibri" w:hAnsiTheme="majorBidi" w:cstheme="majorBidi"/>
          <w:b/>
          <w:bCs/>
          <w:sz w:val="32"/>
          <w:szCs w:val="32"/>
          <w:highlight w:val="green"/>
        </w:rPr>
      </w:pPr>
      <w:r w:rsidRPr="00A71B49">
        <w:rPr>
          <w:rFonts w:asciiTheme="majorBidi" w:eastAsia="Calibri" w:hAnsiTheme="majorBidi" w:cstheme="majorBidi"/>
          <w:b/>
          <w:bCs/>
          <w:sz w:val="32"/>
          <w:szCs w:val="32"/>
        </w:rPr>
        <w:t>Early Effects of Hemodialysis on Pulmonary Function in Patients with End-Stage Renal Disease</w:t>
      </w:r>
    </w:p>
    <w:p w14:paraId="6250A557" w14:textId="77777777" w:rsidR="00377CFE" w:rsidRPr="00A54F10" w:rsidRDefault="00377CFE" w:rsidP="00377CFE">
      <w:pPr>
        <w:pStyle w:val="H1"/>
        <w:rPr>
          <w:rFonts w:asciiTheme="majorBidi" w:hAnsiTheme="majorBidi" w:cstheme="majorBidi"/>
        </w:rPr>
      </w:pPr>
      <w:r w:rsidRPr="00A54F10">
        <w:rPr>
          <w:rFonts w:asciiTheme="majorBidi" w:hAnsiTheme="majorBidi" w:cstheme="majorBidi"/>
        </w:rPr>
        <w:t xml:space="preserve">Abstract </w:t>
      </w:r>
    </w:p>
    <w:p w14:paraId="4AE3E813" w14:textId="77777777" w:rsidR="00377CFE" w:rsidRDefault="00377CFE" w:rsidP="00377CFE">
      <w:pPr>
        <w:pStyle w:val="P"/>
        <w:rPr>
          <w:rFonts w:asciiTheme="majorBidi" w:hAnsiTheme="majorBidi" w:cstheme="majorBidi"/>
          <w:lang w:val="en-US"/>
        </w:rPr>
      </w:pPr>
      <w:r w:rsidRPr="00D807B3">
        <w:rPr>
          <w:rFonts w:asciiTheme="majorBidi" w:hAnsiTheme="majorBidi" w:cstheme="majorBidi"/>
          <w:b/>
          <w:bCs/>
        </w:rPr>
        <w:t>Background:</w:t>
      </w:r>
      <w:r w:rsidRPr="00D807B3">
        <w:rPr>
          <w:rFonts w:asciiTheme="majorBidi" w:hAnsiTheme="majorBidi" w:cstheme="majorBidi"/>
          <w:lang w:val="en-US"/>
        </w:rPr>
        <w:t xml:space="preserve"> Patients with end-stage renal disease (ESRD) often </w:t>
      </w:r>
      <w:r>
        <w:rPr>
          <w:rFonts w:asciiTheme="majorBidi" w:hAnsiTheme="majorBidi" w:cstheme="majorBidi"/>
          <w:lang w:val="en-US"/>
        </w:rPr>
        <w:t>develop</w:t>
      </w:r>
      <w:r w:rsidRPr="00D807B3">
        <w:rPr>
          <w:rFonts w:asciiTheme="majorBidi" w:hAnsiTheme="majorBidi" w:cstheme="majorBidi"/>
          <w:lang w:val="en-US"/>
        </w:rPr>
        <w:t xml:space="preserve"> various health complications, including pulmonary dysfunction. Hemodialysis (HD) is a common treatment for these patients, but its effects on pulmonary function remain an area of investigation. This study aimed to assess the effects of hemodialysis on spirometry parameters in ESRD patients</w:t>
      </w:r>
      <w:r>
        <w:rPr>
          <w:rFonts w:asciiTheme="majorBidi" w:hAnsiTheme="majorBidi" w:cstheme="majorBidi"/>
          <w:lang w:val="en-US"/>
        </w:rPr>
        <w:t>.</w:t>
      </w:r>
    </w:p>
    <w:p w14:paraId="244B0934" w14:textId="77777777" w:rsidR="00377CFE" w:rsidRPr="00D807B3" w:rsidRDefault="00377CFE" w:rsidP="00377CFE">
      <w:pPr>
        <w:pStyle w:val="P"/>
        <w:rPr>
          <w:rFonts w:asciiTheme="majorBidi" w:eastAsiaTheme="minorHAnsi" w:hAnsiTheme="majorBidi" w:cstheme="majorBidi"/>
          <w:lang w:val="en-US"/>
        </w:rPr>
      </w:pPr>
      <w:r w:rsidRPr="00D807B3">
        <w:rPr>
          <w:rFonts w:asciiTheme="majorBidi" w:hAnsiTheme="majorBidi" w:cstheme="majorBidi"/>
          <w:b/>
          <w:bCs/>
        </w:rPr>
        <w:t>Patients and methods</w:t>
      </w:r>
      <w:r w:rsidRPr="00D807B3">
        <w:rPr>
          <w:rFonts w:asciiTheme="majorBidi" w:hAnsiTheme="majorBidi" w:cstheme="majorBidi"/>
          <w:b/>
          <w:bCs/>
          <w:lang w:val="en-US"/>
        </w:rPr>
        <w:t>:</w:t>
      </w:r>
      <w:r w:rsidRPr="00D807B3">
        <w:rPr>
          <w:rFonts w:asciiTheme="majorBidi" w:hAnsiTheme="majorBidi" w:cstheme="majorBidi"/>
        </w:rPr>
        <w:t xml:space="preserve"> This prospective study was carried out on a total of 60 patients with ESRD </w:t>
      </w:r>
      <w:r>
        <w:rPr>
          <w:rFonts w:asciiTheme="majorBidi" w:hAnsiTheme="majorBidi" w:cstheme="majorBidi"/>
          <w:lang w:val="en-US"/>
        </w:rPr>
        <w:t>on</w:t>
      </w:r>
      <w:r w:rsidRPr="00D807B3">
        <w:rPr>
          <w:rFonts w:asciiTheme="majorBidi" w:hAnsiTheme="majorBidi" w:cstheme="majorBidi"/>
        </w:rPr>
        <w:t xml:space="preserve"> HD. Spirometry parameters, including </w:t>
      </w:r>
      <w:r>
        <w:rPr>
          <w:rFonts w:asciiTheme="majorBidi" w:hAnsiTheme="majorBidi" w:cstheme="majorBidi"/>
        </w:rPr>
        <w:t>V</w:t>
      </w:r>
      <w:r w:rsidRPr="00D807B3">
        <w:rPr>
          <w:rFonts w:asciiTheme="majorBidi" w:hAnsiTheme="majorBidi" w:cstheme="majorBidi"/>
        </w:rPr>
        <w:t xml:space="preserve">ital </w:t>
      </w:r>
      <w:r>
        <w:rPr>
          <w:rFonts w:asciiTheme="majorBidi" w:hAnsiTheme="majorBidi" w:cstheme="majorBidi"/>
        </w:rPr>
        <w:t>C</w:t>
      </w:r>
      <w:r w:rsidRPr="00D807B3">
        <w:rPr>
          <w:rFonts w:asciiTheme="majorBidi" w:hAnsiTheme="majorBidi" w:cstheme="majorBidi"/>
        </w:rPr>
        <w:t xml:space="preserve">apacity (VC), </w:t>
      </w:r>
      <w:r>
        <w:rPr>
          <w:rFonts w:asciiTheme="majorBidi" w:hAnsiTheme="majorBidi" w:cstheme="majorBidi"/>
        </w:rPr>
        <w:t>F</w:t>
      </w:r>
      <w:r w:rsidRPr="00D807B3">
        <w:rPr>
          <w:rFonts w:asciiTheme="majorBidi" w:hAnsiTheme="majorBidi" w:cstheme="majorBidi"/>
        </w:rPr>
        <w:t xml:space="preserve">orced </w:t>
      </w:r>
      <w:r>
        <w:rPr>
          <w:rFonts w:asciiTheme="majorBidi" w:hAnsiTheme="majorBidi" w:cstheme="majorBidi"/>
        </w:rPr>
        <w:t>V</w:t>
      </w:r>
      <w:r w:rsidRPr="00D807B3">
        <w:rPr>
          <w:rFonts w:asciiTheme="majorBidi" w:hAnsiTheme="majorBidi" w:cstheme="majorBidi"/>
        </w:rPr>
        <w:t xml:space="preserve">ital </w:t>
      </w:r>
      <w:r>
        <w:rPr>
          <w:rFonts w:asciiTheme="majorBidi" w:hAnsiTheme="majorBidi" w:cstheme="majorBidi"/>
        </w:rPr>
        <w:t>C</w:t>
      </w:r>
      <w:r w:rsidRPr="00D807B3">
        <w:rPr>
          <w:rFonts w:asciiTheme="majorBidi" w:hAnsiTheme="majorBidi" w:cstheme="majorBidi"/>
        </w:rPr>
        <w:t xml:space="preserve">apacity (FVC), </w:t>
      </w:r>
      <w:r>
        <w:rPr>
          <w:rFonts w:asciiTheme="majorBidi" w:hAnsiTheme="majorBidi" w:cstheme="majorBidi"/>
        </w:rPr>
        <w:t>F</w:t>
      </w:r>
      <w:r w:rsidRPr="00D807B3">
        <w:rPr>
          <w:rFonts w:asciiTheme="majorBidi" w:hAnsiTheme="majorBidi" w:cstheme="majorBidi"/>
        </w:rPr>
        <w:t xml:space="preserve">orced </w:t>
      </w:r>
      <w:r>
        <w:rPr>
          <w:rFonts w:asciiTheme="majorBidi" w:hAnsiTheme="majorBidi" w:cstheme="majorBidi"/>
        </w:rPr>
        <w:t>E</w:t>
      </w:r>
      <w:r w:rsidRPr="00D807B3">
        <w:rPr>
          <w:rFonts w:asciiTheme="majorBidi" w:hAnsiTheme="majorBidi" w:cstheme="majorBidi"/>
        </w:rPr>
        <w:t xml:space="preserve">xpiratory </w:t>
      </w:r>
      <w:r>
        <w:rPr>
          <w:rFonts w:asciiTheme="majorBidi" w:hAnsiTheme="majorBidi" w:cstheme="majorBidi"/>
        </w:rPr>
        <w:t>V</w:t>
      </w:r>
      <w:r w:rsidRPr="00D807B3">
        <w:rPr>
          <w:rFonts w:asciiTheme="majorBidi" w:hAnsiTheme="majorBidi" w:cstheme="majorBidi"/>
        </w:rPr>
        <w:t xml:space="preserve">olume in the first second (FEV1), FEV1/FVC ratio, </w:t>
      </w:r>
      <w:r>
        <w:rPr>
          <w:rFonts w:asciiTheme="majorBidi" w:hAnsiTheme="majorBidi" w:cstheme="majorBidi"/>
        </w:rPr>
        <w:t>P</w:t>
      </w:r>
      <w:r w:rsidRPr="00D807B3">
        <w:rPr>
          <w:rFonts w:asciiTheme="majorBidi" w:hAnsiTheme="majorBidi" w:cstheme="majorBidi"/>
        </w:rPr>
        <w:t xml:space="preserve">eak </w:t>
      </w:r>
      <w:r>
        <w:rPr>
          <w:rFonts w:asciiTheme="majorBidi" w:hAnsiTheme="majorBidi" w:cstheme="majorBidi"/>
        </w:rPr>
        <w:t>E</w:t>
      </w:r>
      <w:r w:rsidRPr="00D807B3">
        <w:rPr>
          <w:rFonts w:asciiTheme="majorBidi" w:hAnsiTheme="majorBidi" w:cstheme="majorBidi"/>
        </w:rPr>
        <w:t xml:space="preserve">xpiratory </w:t>
      </w:r>
      <w:r>
        <w:rPr>
          <w:rFonts w:asciiTheme="majorBidi" w:hAnsiTheme="majorBidi" w:cstheme="majorBidi"/>
        </w:rPr>
        <w:t>F</w:t>
      </w:r>
      <w:r w:rsidRPr="00D807B3">
        <w:rPr>
          <w:rFonts w:asciiTheme="majorBidi" w:hAnsiTheme="majorBidi" w:cstheme="majorBidi"/>
        </w:rPr>
        <w:t xml:space="preserve">low (PEF), and </w:t>
      </w:r>
      <w:r>
        <w:rPr>
          <w:rFonts w:asciiTheme="majorBidi" w:hAnsiTheme="majorBidi" w:cstheme="majorBidi"/>
        </w:rPr>
        <w:t>F</w:t>
      </w:r>
      <w:r w:rsidRPr="00D807B3">
        <w:rPr>
          <w:rFonts w:asciiTheme="majorBidi" w:hAnsiTheme="majorBidi" w:cstheme="majorBidi"/>
        </w:rPr>
        <w:t xml:space="preserve">orced </w:t>
      </w:r>
      <w:r>
        <w:rPr>
          <w:rFonts w:asciiTheme="majorBidi" w:hAnsiTheme="majorBidi" w:cstheme="majorBidi"/>
        </w:rPr>
        <w:t>E</w:t>
      </w:r>
      <w:r w:rsidRPr="00D807B3">
        <w:rPr>
          <w:rFonts w:asciiTheme="majorBidi" w:hAnsiTheme="majorBidi" w:cstheme="majorBidi"/>
        </w:rPr>
        <w:t xml:space="preserve">xpiratory </w:t>
      </w:r>
      <w:r>
        <w:rPr>
          <w:rFonts w:asciiTheme="majorBidi" w:hAnsiTheme="majorBidi" w:cstheme="majorBidi"/>
        </w:rPr>
        <w:t>F</w:t>
      </w:r>
      <w:r w:rsidRPr="00D807B3">
        <w:rPr>
          <w:rFonts w:asciiTheme="majorBidi" w:hAnsiTheme="majorBidi" w:cstheme="majorBidi"/>
        </w:rPr>
        <w:t xml:space="preserve">low between 25% and 75% of FVC (FEF 25%-75%), were measured </w:t>
      </w:r>
      <w:r>
        <w:rPr>
          <w:rFonts w:asciiTheme="majorBidi" w:hAnsiTheme="majorBidi" w:cstheme="majorBidi"/>
        </w:rPr>
        <w:t xml:space="preserve">1 hour </w:t>
      </w:r>
      <w:r w:rsidRPr="00D807B3">
        <w:rPr>
          <w:rFonts w:asciiTheme="majorBidi" w:hAnsiTheme="majorBidi" w:cstheme="majorBidi"/>
        </w:rPr>
        <w:t>before and after HD.</w:t>
      </w:r>
    </w:p>
    <w:p w14:paraId="6DACE3BC" w14:textId="77777777" w:rsidR="00377CFE" w:rsidRPr="00D807B3" w:rsidRDefault="00377CFE" w:rsidP="00377CFE">
      <w:pPr>
        <w:pStyle w:val="P"/>
        <w:rPr>
          <w:rFonts w:asciiTheme="majorBidi" w:hAnsiTheme="majorBidi" w:cstheme="majorBidi"/>
        </w:rPr>
      </w:pPr>
      <w:r w:rsidRPr="00D807B3">
        <w:rPr>
          <w:rFonts w:asciiTheme="majorBidi" w:hAnsiTheme="majorBidi" w:cstheme="majorBidi"/>
          <w:b/>
          <w:bCs/>
        </w:rPr>
        <w:t xml:space="preserve">Results: </w:t>
      </w:r>
      <w:r w:rsidRPr="00D807B3">
        <w:rPr>
          <w:rFonts w:asciiTheme="majorBidi" w:hAnsiTheme="majorBidi" w:cstheme="majorBidi"/>
        </w:rPr>
        <w:t xml:space="preserve">After HD, significant improvements were observed in several spirometry parameters. The median </w:t>
      </w:r>
      <w:r>
        <w:rPr>
          <w:rFonts w:asciiTheme="majorBidi" w:hAnsiTheme="majorBidi" w:cstheme="majorBidi"/>
        </w:rPr>
        <w:t>%</w:t>
      </w:r>
      <w:r w:rsidRPr="00D807B3">
        <w:rPr>
          <w:rFonts w:asciiTheme="majorBidi" w:hAnsiTheme="majorBidi" w:cstheme="majorBidi"/>
        </w:rPr>
        <w:t xml:space="preserve"> change in VC was 9.92% (range: -27.05% to 47.66%), in FVC% was 11.68% (range: -16.5% to 47.37%), in FEV1% was 12.56% (range: -2% to 49.43%), in FEV1/FVC was 1.52% (range: -9.39% to 17.32%), in PEF% was 14.86% (range: -15.33% to 131.73%), and in FEF 25%-75% was 13.89% (range: -14.29% to 97.56).</w:t>
      </w:r>
    </w:p>
    <w:p w14:paraId="1CA986F4" w14:textId="77777777" w:rsidR="00377CFE" w:rsidRPr="00D807B3" w:rsidRDefault="00377CFE" w:rsidP="00377CFE">
      <w:pPr>
        <w:pStyle w:val="P"/>
        <w:rPr>
          <w:rFonts w:asciiTheme="majorBidi" w:hAnsiTheme="majorBidi" w:cstheme="majorBidi"/>
        </w:rPr>
      </w:pPr>
      <w:r w:rsidRPr="00D807B3">
        <w:rPr>
          <w:rFonts w:asciiTheme="majorBidi" w:hAnsiTheme="majorBidi" w:cstheme="majorBidi"/>
          <w:b/>
          <w:bCs/>
        </w:rPr>
        <w:t xml:space="preserve">Conclusions: </w:t>
      </w:r>
      <w:r w:rsidRPr="00D807B3">
        <w:rPr>
          <w:rFonts w:asciiTheme="majorBidi" w:hAnsiTheme="majorBidi" w:cstheme="majorBidi"/>
        </w:rPr>
        <w:t xml:space="preserve">In ESRD patients, pulmonary abnormalities, primarily restrictive and mixed disorders, were common. Spirometry parameters (FVC, FEV1, PEFR) were often below normal. However, </w:t>
      </w:r>
      <w:proofErr w:type="spellStart"/>
      <w:r w:rsidRPr="00D807B3">
        <w:rPr>
          <w:rFonts w:asciiTheme="majorBidi" w:hAnsiTheme="majorBidi" w:cstheme="majorBidi"/>
        </w:rPr>
        <w:t>hemodialysis</w:t>
      </w:r>
      <w:proofErr w:type="spellEnd"/>
      <w:r w:rsidRPr="00D807B3">
        <w:rPr>
          <w:rFonts w:asciiTheme="majorBidi" w:hAnsiTheme="majorBidi" w:cstheme="majorBidi"/>
        </w:rPr>
        <w:t xml:space="preserve"> led to notable improvements in VC, FVC, FEV1, FEV1/FVC, FEF 25%-75%, PEFR, and ABG parameters (pH, CO2, HCO3, SO2).</w:t>
      </w:r>
    </w:p>
    <w:p w14:paraId="2EAB0899" w14:textId="77777777" w:rsidR="00377CFE" w:rsidRPr="0096658A" w:rsidRDefault="00377CFE" w:rsidP="00377CFE">
      <w:pPr>
        <w:pStyle w:val="P"/>
        <w:rPr>
          <w:rFonts w:asciiTheme="majorBidi" w:hAnsiTheme="majorBidi" w:cstheme="majorBidi"/>
        </w:rPr>
      </w:pPr>
      <w:r w:rsidRPr="0096658A">
        <w:rPr>
          <w:rFonts w:asciiTheme="majorBidi" w:hAnsiTheme="majorBidi" w:cstheme="majorBidi"/>
          <w:b/>
          <w:bCs/>
        </w:rPr>
        <w:t>Keywords:</w:t>
      </w:r>
      <w:r w:rsidRPr="0096658A">
        <w:rPr>
          <w:rFonts w:asciiTheme="majorBidi" w:hAnsiTheme="majorBidi" w:cstheme="majorBidi"/>
        </w:rPr>
        <w:t xml:space="preserve"> </w:t>
      </w:r>
      <w:proofErr w:type="spellStart"/>
      <w:r w:rsidRPr="0096658A">
        <w:rPr>
          <w:rFonts w:asciiTheme="majorBidi" w:hAnsiTheme="majorBidi" w:cstheme="majorBidi"/>
        </w:rPr>
        <w:t>Hemodialysis</w:t>
      </w:r>
      <w:proofErr w:type="spellEnd"/>
      <w:r w:rsidRPr="0096658A">
        <w:rPr>
          <w:rFonts w:asciiTheme="majorBidi" w:hAnsiTheme="majorBidi" w:cstheme="majorBidi"/>
        </w:rPr>
        <w:t>, End-Stage Renal Disease, Pulmonary Function, Spirometry.</w:t>
      </w:r>
    </w:p>
    <w:p w14:paraId="727593C5" w14:textId="77777777" w:rsidR="00377CFE" w:rsidRPr="00A71B49" w:rsidRDefault="00377CFE" w:rsidP="00377CFE">
      <w:pPr>
        <w:pStyle w:val="P"/>
        <w:rPr>
          <w:rFonts w:asciiTheme="majorBidi" w:hAnsiTheme="majorBidi" w:cstheme="majorBidi"/>
          <w:b/>
          <w:bCs/>
          <w:sz w:val="28"/>
          <w:szCs w:val="28"/>
          <w:highlight w:val="green"/>
        </w:rPr>
      </w:pPr>
      <w:r w:rsidRPr="00A71B49">
        <w:rPr>
          <w:rFonts w:asciiTheme="majorBidi" w:hAnsiTheme="majorBidi" w:cstheme="majorBidi"/>
          <w:b/>
          <w:bCs/>
          <w:sz w:val="28"/>
          <w:szCs w:val="28"/>
          <w:highlight w:val="green"/>
        </w:rPr>
        <w:br w:type="page"/>
      </w:r>
    </w:p>
    <w:p w14:paraId="23B2E3A1" w14:textId="77777777" w:rsidR="00377CFE" w:rsidRPr="005E3426" w:rsidRDefault="00377CFE" w:rsidP="00377CFE">
      <w:pPr>
        <w:pStyle w:val="H1"/>
        <w:rPr>
          <w:rFonts w:asciiTheme="majorBidi" w:hAnsiTheme="majorBidi" w:cstheme="majorBidi"/>
        </w:rPr>
      </w:pPr>
      <w:r w:rsidRPr="005E3426">
        <w:rPr>
          <w:rFonts w:asciiTheme="majorBidi" w:hAnsiTheme="majorBidi" w:cstheme="majorBidi"/>
        </w:rPr>
        <w:lastRenderedPageBreak/>
        <w:t xml:space="preserve">Introduction: </w:t>
      </w:r>
      <w:bookmarkStart w:id="0" w:name="_Hlk535793804"/>
      <w:bookmarkStart w:id="1" w:name="_Hlk2170686"/>
    </w:p>
    <w:p w14:paraId="20D36318" w14:textId="77777777" w:rsidR="00377CFE" w:rsidRPr="00A71B49" w:rsidRDefault="00377CFE" w:rsidP="00377CFE">
      <w:pPr>
        <w:pStyle w:val="P"/>
        <w:rPr>
          <w:rFonts w:asciiTheme="majorBidi" w:hAnsiTheme="majorBidi" w:cstheme="majorBidi"/>
          <w:shd w:val="clear" w:color="auto" w:fill="FFFFFF"/>
        </w:rPr>
      </w:pPr>
      <w:r>
        <w:rPr>
          <w:rFonts w:asciiTheme="majorBidi" w:hAnsiTheme="majorBidi" w:cstheme="majorBidi"/>
          <w:shd w:val="clear" w:color="auto" w:fill="FFFFFF"/>
        </w:rPr>
        <w:t>Chronic kidney disease (CKD) is a global public health concern characterized by persistent and permanent impairment of renal functions and impaired homeostatic regulation by the kidneys. CKD can result in a gradual decline in renal function</w:t>
      </w:r>
      <w:r w:rsidRPr="00A71B49">
        <w:rPr>
          <w:rFonts w:asciiTheme="majorBidi" w:hAnsiTheme="majorBidi" w:cstheme="majorBidi"/>
          <w:shd w:val="clear" w:color="auto" w:fill="FFFFFF"/>
        </w:rPr>
        <w:t xml:space="preserve">. </w:t>
      </w:r>
      <w:r w:rsidRPr="008752E4">
        <w:rPr>
          <w:rFonts w:asciiTheme="majorBidi" w:hAnsiTheme="majorBidi" w:cstheme="majorBidi"/>
          <w:shd w:val="clear" w:color="auto" w:fill="FFFFFF"/>
        </w:rPr>
        <w:t xml:space="preserve">In due course, it may progress to a condition known as end-stage renal disease (ESRD) following an unpredictable time since the initial injury. ESRD denotes a state in which kidney function becomes so compromised that it cannot sustain life, necessitating the use of </w:t>
      </w:r>
      <w:r>
        <w:rPr>
          <w:rFonts w:asciiTheme="majorBidi" w:hAnsiTheme="majorBidi" w:cstheme="majorBidi"/>
          <w:shd w:val="clear" w:color="auto" w:fill="FFFFFF"/>
        </w:rPr>
        <w:t>replacement therapy</w:t>
      </w:r>
      <w:r w:rsidRPr="008752E4">
        <w:rPr>
          <w:rFonts w:asciiTheme="majorBidi" w:hAnsiTheme="majorBidi" w:cstheme="majorBidi"/>
          <w:shd w:val="clear" w:color="auto" w:fill="FFFFFF"/>
        </w:rPr>
        <w:t xml:space="preserve"> like</w:t>
      </w:r>
      <w:r>
        <w:rPr>
          <w:rFonts w:asciiTheme="majorBidi" w:hAnsiTheme="majorBidi" w:cstheme="majorBidi"/>
          <w:shd w:val="clear" w:color="auto" w:fill="FFFFFF"/>
        </w:rPr>
        <w:t xml:space="preserve"> </w:t>
      </w:r>
      <w:r w:rsidRPr="008752E4">
        <w:rPr>
          <w:rFonts w:asciiTheme="majorBidi" w:hAnsiTheme="majorBidi" w:cstheme="majorBidi"/>
          <w:shd w:val="clear" w:color="auto" w:fill="FFFFFF"/>
        </w:rPr>
        <w:t xml:space="preserve">peritoneal dialysis (PD), </w:t>
      </w:r>
      <w:proofErr w:type="spellStart"/>
      <w:r w:rsidRPr="008752E4">
        <w:rPr>
          <w:rFonts w:asciiTheme="majorBidi" w:hAnsiTheme="majorBidi" w:cstheme="majorBidi"/>
          <w:shd w:val="clear" w:color="auto" w:fill="FFFFFF"/>
        </w:rPr>
        <w:t>hemodialysis</w:t>
      </w:r>
      <w:proofErr w:type="spellEnd"/>
      <w:r w:rsidRPr="008752E4">
        <w:rPr>
          <w:rFonts w:asciiTheme="majorBidi" w:hAnsiTheme="majorBidi" w:cstheme="majorBidi"/>
          <w:shd w:val="clear" w:color="auto" w:fill="FFFFFF"/>
        </w:rPr>
        <w:t xml:space="preserve"> (HD), or kidney transplantation to act as substitutes for the natural </w:t>
      </w:r>
      <w:r>
        <w:rPr>
          <w:rFonts w:asciiTheme="majorBidi" w:hAnsiTheme="majorBidi" w:cstheme="majorBidi"/>
          <w:shd w:val="clear" w:color="auto" w:fill="FFFFFF"/>
        </w:rPr>
        <w:t>renal</w:t>
      </w:r>
      <w:r w:rsidRPr="008752E4">
        <w:rPr>
          <w:rFonts w:asciiTheme="majorBidi" w:hAnsiTheme="majorBidi" w:cstheme="majorBidi"/>
          <w:shd w:val="clear" w:color="auto" w:fill="FFFFFF"/>
        </w:rPr>
        <w:t xml:space="preserve"> function</w:t>
      </w:r>
      <w:r>
        <w:rPr>
          <w:rFonts w:asciiTheme="majorBidi" w:hAnsiTheme="majorBidi" w:cstheme="majorBidi"/>
          <w:shd w:val="clear" w:color="auto" w:fill="FFFFFF"/>
        </w:rPr>
        <w:t xml:space="preserve"> </w:t>
      </w:r>
      <w:r>
        <w:rPr>
          <w:rFonts w:asciiTheme="majorBidi" w:hAnsiTheme="majorBidi" w:cstheme="majorBidi"/>
          <w:shd w:val="clear" w:color="auto" w:fill="FFFFFF"/>
        </w:rPr>
        <w:fldChar w:fldCharType="begin">
          <w:fldData xml:space="preserve">PEVuZE5vdGU+PENpdGU+PEF1dGhvcj5DaGVuPC9BdXRob3I+PFllYXI+MjAxOTwvWWVhcj48UmVj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</w:fldData>
        </w:fldChar>
      </w:r>
      <w:r>
        <w:rPr>
          <w:rFonts w:asciiTheme="majorBidi" w:hAnsiTheme="majorBidi" w:cstheme="majorBidi"/>
          <w:shd w:val="clear" w:color="auto" w:fill="FFFFFF"/>
        </w:rPr>
        <w:instrText xml:space="preserve"> ADDIN EN.CITE </w:instrText>
      </w:r>
      <w:r>
        <w:rPr>
          <w:rFonts w:asciiTheme="majorBidi" w:hAnsiTheme="majorBidi" w:cstheme="majorBidi"/>
          <w:shd w:val="clear" w:color="auto" w:fill="FFFFFF"/>
        </w:rPr>
        <w:fldChar w:fldCharType="begin">
          <w:fldData xml:space="preserve">PEVuZE5vdGU+PENpdGU+PEF1dGhvcj5DaGVuPC9BdXRob3I+PFllYXI+MjAxOTwvWWVhcj48UmVj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</w:fldData>
        </w:fldChar>
      </w:r>
      <w:r>
        <w:rPr>
          <w:rFonts w:asciiTheme="majorBidi" w:hAnsiTheme="majorBidi" w:cstheme="majorBidi"/>
          <w:shd w:val="clear" w:color="auto" w:fill="FFFFFF"/>
        </w:rPr>
        <w:instrText xml:space="preserve"> ADDIN EN.CITE.DATA </w:instrText>
      </w:r>
      <w:r>
        <w:rPr>
          <w:rFonts w:asciiTheme="majorBidi" w:hAnsiTheme="majorBidi" w:cstheme="majorBidi"/>
          <w:shd w:val="clear" w:color="auto" w:fill="FFFFFF"/>
        </w:rPr>
      </w:r>
      <w:r>
        <w:rPr>
          <w:rFonts w:asciiTheme="majorBidi" w:hAnsiTheme="majorBidi" w:cstheme="majorBidi"/>
          <w:shd w:val="clear" w:color="auto" w:fill="FFFFFF"/>
        </w:rPr>
        <w:fldChar w:fldCharType="end"/>
      </w:r>
      <w:r>
        <w:rPr>
          <w:rFonts w:asciiTheme="majorBidi" w:hAnsiTheme="majorBidi" w:cstheme="majorBidi"/>
          <w:shd w:val="clear" w:color="auto" w:fill="FFFFFF"/>
        </w:rPr>
      </w:r>
      <w:r>
        <w:rPr>
          <w:rFonts w:asciiTheme="majorBidi" w:hAnsiTheme="majorBidi" w:cstheme="majorBidi"/>
          <w:shd w:val="clear" w:color="auto" w:fill="FFFFFF"/>
        </w:rPr>
        <w:fldChar w:fldCharType="separate"/>
      </w:r>
      <w:r w:rsidRPr="004F7749">
        <w:rPr>
          <w:rFonts w:asciiTheme="majorBidi" w:hAnsiTheme="majorBidi" w:cstheme="majorBidi"/>
          <w:noProof/>
          <w:shd w:val="clear" w:color="auto" w:fill="FFFFFF"/>
          <w:vertAlign w:val="superscript"/>
        </w:rPr>
        <w:t>[1]</w:t>
      </w:r>
      <w:r>
        <w:rPr>
          <w:rFonts w:asciiTheme="majorBidi" w:hAnsiTheme="majorBidi" w:cstheme="majorBidi"/>
          <w:shd w:val="clear" w:color="auto" w:fill="FFFFFF"/>
        </w:rPr>
        <w:fldChar w:fldCharType="end"/>
      </w:r>
      <w:r w:rsidRPr="00A71B49">
        <w:rPr>
          <w:rFonts w:asciiTheme="majorBidi" w:hAnsiTheme="majorBidi" w:cstheme="majorBidi"/>
          <w:shd w:val="clear" w:color="auto" w:fill="FFFFFF"/>
        </w:rPr>
        <w:t>.</w:t>
      </w:r>
    </w:p>
    <w:p w14:paraId="688D4DC2" w14:textId="77777777" w:rsidR="00377CFE" w:rsidRDefault="00377CFE" w:rsidP="00377CFE">
      <w:pPr>
        <w:pStyle w:val="P"/>
        <w:rPr>
          <w:rFonts w:asciiTheme="majorBidi" w:hAnsiTheme="majorBidi" w:cstheme="majorBidi"/>
          <w:shd w:val="clear" w:color="auto" w:fill="FFFFFF"/>
        </w:rPr>
      </w:pPr>
      <w:r>
        <w:rPr>
          <w:rFonts w:asciiTheme="majorBidi" w:hAnsiTheme="majorBidi" w:cstheme="majorBidi"/>
          <w:shd w:val="clear" w:color="auto" w:fill="FFFFFF"/>
        </w:rPr>
        <w:t xml:space="preserve">The correlation between the lungs and the kidneys holds significant clinical implications for both well-being and pathology </w:t>
      </w:r>
      <w:r>
        <w:rPr>
          <w:rFonts w:asciiTheme="majorBidi" w:hAnsiTheme="majorBidi" w:cstheme="majorBidi"/>
          <w:shd w:val="clear" w:color="auto" w:fill="FFFFFF"/>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Pr>
          <w:rFonts w:asciiTheme="majorBidi" w:hAnsiTheme="majorBidi" w:cstheme="majorBidi"/>
          <w:shd w:val="clear" w:color="auto" w:fill="FFFFFF"/>
        </w:rPr>
        <w:instrText xml:space="preserve"> ADDIN EN.CITE </w:instrText>
      </w:r>
      <w:r>
        <w:rPr>
          <w:rFonts w:asciiTheme="majorBidi" w:hAnsiTheme="majorBidi" w:cstheme="majorBidi"/>
          <w:shd w:val="clear" w:color="auto" w:fill="FFFFFF"/>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Pr>
          <w:rFonts w:asciiTheme="majorBidi" w:hAnsiTheme="majorBidi" w:cstheme="majorBidi"/>
          <w:shd w:val="clear" w:color="auto" w:fill="FFFFFF"/>
        </w:rPr>
        <w:instrText xml:space="preserve"> ADDIN EN.CITE.DATA </w:instrText>
      </w:r>
      <w:r>
        <w:rPr>
          <w:rFonts w:asciiTheme="majorBidi" w:hAnsiTheme="majorBidi" w:cstheme="majorBidi"/>
          <w:shd w:val="clear" w:color="auto" w:fill="FFFFFF"/>
        </w:rPr>
      </w:r>
      <w:r>
        <w:rPr>
          <w:rFonts w:asciiTheme="majorBidi" w:hAnsiTheme="majorBidi" w:cstheme="majorBidi"/>
          <w:shd w:val="clear" w:color="auto" w:fill="FFFFFF"/>
        </w:rPr>
        <w:fldChar w:fldCharType="end"/>
      </w:r>
      <w:r>
        <w:rPr>
          <w:rFonts w:asciiTheme="majorBidi" w:hAnsiTheme="majorBidi" w:cstheme="majorBidi"/>
          <w:shd w:val="clear" w:color="auto" w:fill="FFFFFF"/>
        </w:rPr>
      </w:r>
      <w:r>
        <w:rPr>
          <w:rFonts w:asciiTheme="majorBidi" w:hAnsiTheme="majorBidi" w:cstheme="majorBidi"/>
          <w:shd w:val="clear" w:color="auto" w:fill="FFFFFF"/>
        </w:rPr>
        <w:fldChar w:fldCharType="separate"/>
      </w:r>
      <w:r w:rsidRPr="004F7749">
        <w:rPr>
          <w:rFonts w:asciiTheme="majorBidi" w:hAnsiTheme="majorBidi" w:cstheme="majorBidi"/>
          <w:noProof/>
          <w:shd w:val="clear" w:color="auto" w:fill="FFFFFF"/>
          <w:vertAlign w:val="superscript"/>
        </w:rPr>
        <w:t>[2]</w:t>
      </w:r>
      <w:r>
        <w:rPr>
          <w:rFonts w:asciiTheme="majorBidi" w:hAnsiTheme="majorBidi" w:cstheme="majorBidi"/>
          <w:shd w:val="clear" w:color="auto" w:fill="FFFFFF"/>
        </w:rPr>
        <w:fldChar w:fldCharType="end"/>
      </w:r>
      <w:r w:rsidRPr="00A71B49">
        <w:rPr>
          <w:rFonts w:asciiTheme="majorBidi" w:hAnsiTheme="majorBidi" w:cstheme="majorBidi"/>
          <w:shd w:val="clear" w:color="auto" w:fill="FFFFFF"/>
        </w:rPr>
        <w:t>.</w:t>
      </w:r>
    </w:p>
    <w:p w14:paraId="0FECF49B" w14:textId="77777777" w:rsidR="00377CFE" w:rsidRPr="00A71B49" w:rsidRDefault="00377CFE" w:rsidP="00377CFE">
      <w:pPr>
        <w:pStyle w:val="P"/>
        <w:rPr>
          <w:rFonts w:asciiTheme="majorBidi" w:hAnsiTheme="majorBidi" w:cstheme="majorBidi"/>
          <w:shd w:val="clear" w:color="auto" w:fill="FFFFFF"/>
        </w:rPr>
      </w:pPr>
      <w:r>
        <w:rPr>
          <w:rFonts w:asciiTheme="majorBidi" w:hAnsiTheme="majorBidi" w:cstheme="majorBidi"/>
          <w:shd w:val="clear" w:color="auto" w:fill="FFFFFF"/>
        </w:rPr>
        <w:t xml:space="preserve">Renal failure affects the mechanics and ventilatory function of the lungs both directly and indirectly; a portion of this effect can be attributed to medication therapy and HD </w:t>
      </w:r>
      <w:r>
        <w:rPr>
          <w:rFonts w:asciiTheme="majorBidi" w:hAnsiTheme="majorBidi" w:cstheme="majorBidi"/>
          <w:shd w:val="clear" w:color="auto" w:fill="FFFFFF"/>
        </w:rPr>
        <w:fldChar w:fldCharType="begin">
          <w:fldData xml:space="preserve">PEVuZE5vdGU+PENpdGU+PEF1dGhvcj5Lb3luZXI8L0F1dGhvcj48WWVhcj4yMDA4PC9ZZWFyPjxS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</w:fldData>
        </w:fldChar>
      </w:r>
      <w:r>
        <w:rPr>
          <w:rFonts w:asciiTheme="majorBidi" w:hAnsiTheme="majorBidi" w:cstheme="majorBidi"/>
          <w:shd w:val="clear" w:color="auto" w:fill="FFFFFF"/>
        </w:rPr>
        <w:instrText xml:space="preserve"> ADDIN EN.CITE </w:instrText>
      </w:r>
      <w:r>
        <w:rPr>
          <w:rFonts w:asciiTheme="majorBidi" w:hAnsiTheme="majorBidi" w:cstheme="majorBidi"/>
          <w:shd w:val="clear" w:color="auto" w:fill="FFFFFF"/>
        </w:rPr>
        <w:fldChar w:fldCharType="begin">
          <w:fldData xml:space="preserve">PEVuZE5vdGU+PENpdGU+PEF1dGhvcj5Lb3luZXI8L0F1dGhvcj48WWVhcj4yMDA4PC9ZZWFyPjxS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</w:fldData>
        </w:fldChar>
      </w:r>
      <w:r>
        <w:rPr>
          <w:rFonts w:asciiTheme="majorBidi" w:hAnsiTheme="majorBidi" w:cstheme="majorBidi"/>
          <w:shd w:val="clear" w:color="auto" w:fill="FFFFFF"/>
        </w:rPr>
        <w:instrText xml:space="preserve"> ADDIN EN.CITE.DATA </w:instrText>
      </w:r>
      <w:r>
        <w:rPr>
          <w:rFonts w:asciiTheme="majorBidi" w:hAnsiTheme="majorBidi" w:cstheme="majorBidi"/>
          <w:shd w:val="clear" w:color="auto" w:fill="FFFFFF"/>
        </w:rPr>
      </w:r>
      <w:r>
        <w:rPr>
          <w:rFonts w:asciiTheme="majorBidi" w:hAnsiTheme="majorBidi" w:cstheme="majorBidi"/>
          <w:shd w:val="clear" w:color="auto" w:fill="FFFFFF"/>
        </w:rPr>
        <w:fldChar w:fldCharType="end"/>
      </w:r>
      <w:r>
        <w:rPr>
          <w:rFonts w:asciiTheme="majorBidi" w:hAnsiTheme="majorBidi" w:cstheme="majorBidi"/>
          <w:shd w:val="clear" w:color="auto" w:fill="FFFFFF"/>
        </w:rPr>
      </w:r>
      <w:r>
        <w:rPr>
          <w:rFonts w:asciiTheme="majorBidi" w:hAnsiTheme="majorBidi" w:cstheme="majorBidi"/>
          <w:shd w:val="clear" w:color="auto" w:fill="FFFFFF"/>
        </w:rPr>
        <w:fldChar w:fldCharType="separate"/>
      </w:r>
      <w:r w:rsidRPr="004F7749">
        <w:rPr>
          <w:rFonts w:asciiTheme="majorBidi" w:hAnsiTheme="majorBidi" w:cstheme="majorBidi"/>
          <w:noProof/>
          <w:shd w:val="clear" w:color="auto" w:fill="FFFFFF"/>
          <w:vertAlign w:val="superscript"/>
        </w:rPr>
        <w:t>[3, 4]</w:t>
      </w:r>
      <w:r>
        <w:rPr>
          <w:rFonts w:asciiTheme="majorBidi" w:hAnsiTheme="majorBidi" w:cstheme="majorBidi"/>
          <w:shd w:val="clear" w:color="auto" w:fill="FFFFFF"/>
        </w:rPr>
        <w:fldChar w:fldCharType="end"/>
      </w:r>
      <w:r w:rsidRPr="00A71B49">
        <w:rPr>
          <w:rFonts w:asciiTheme="majorBidi" w:hAnsiTheme="majorBidi" w:cstheme="majorBidi"/>
          <w:shd w:val="clear" w:color="auto" w:fill="FFFFFF"/>
        </w:rPr>
        <w:t>.</w:t>
      </w:r>
    </w:p>
    <w:p w14:paraId="10708BB8" w14:textId="77777777" w:rsidR="00377CFE" w:rsidRPr="00A71B49" w:rsidRDefault="00377CFE" w:rsidP="00377CFE">
      <w:pPr>
        <w:pStyle w:val="P"/>
        <w:rPr>
          <w:rFonts w:asciiTheme="majorBidi" w:hAnsiTheme="majorBidi" w:cstheme="majorBidi"/>
          <w:shd w:val="clear" w:color="auto" w:fill="FFFFFF"/>
        </w:rPr>
      </w:pPr>
      <w:r>
        <w:rPr>
          <w:rFonts w:asciiTheme="majorBidi" w:hAnsiTheme="majorBidi" w:cstheme="majorBidi"/>
          <w:shd w:val="clear" w:color="auto" w:fill="FFFFFF"/>
        </w:rPr>
        <w:t xml:space="preserve">Complications of the pulmonary system are prevalent in patients with severe chronic renal disease. Patients in this group are diagnosed with various pulmonary disorders, including but not limited to obstructive </w:t>
      </w:r>
      <w:proofErr w:type="spellStart"/>
      <w:r>
        <w:rPr>
          <w:rFonts w:asciiTheme="majorBidi" w:hAnsiTheme="majorBidi" w:cstheme="majorBidi"/>
          <w:shd w:val="clear" w:color="auto" w:fill="FFFFFF"/>
        </w:rPr>
        <w:t>apnea</w:t>
      </w:r>
      <w:proofErr w:type="spellEnd"/>
      <w:r>
        <w:rPr>
          <w:rFonts w:asciiTheme="majorBidi" w:hAnsiTheme="majorBidi" w:cstheme="majorBidi"/>
          <w:shd w:val="clear" w:color="auto" w:fill="FFFFFF"/>
        </w:rPr>
        <w:t xml:space="preserve">, pleural effusion, pulmonary fibrosis, acute respiratory distress syndrome, increased pulmonary capillary permeability, pulmonary calcification, pulmonary hypertension, pleural fibrosis, hemosiderosis, myopathy, and decreased respiratory muscle strength </w:t>
      </w:r>
      <w:r>
        <w:rPr>
          <w:rFonts w:asciiTheme="majorBidi" w:hAnsiTheme="majorBidi" w:cstheme="majorBidi"/>
          <w:shd w:val="clear" w:color="auto" w:fill="FFFFFF"/>
        </w:rPr>
        <w:fldChar w:fldCharType="begin">
          <w:fldData xml:space="preserve">PEVuZE5vdGU+PENpdGU+PEF1dGhvcj5TaGFpazwvQXV0aG9yPjxZZWFyPjIwMjE8L1llYXI+PFJl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</w:fldData>
        </w:fldChar>
      </w:r>
      <w:r>
        <w:rPr>
          <w:rFonts w:asciiTheme="majorBidi" w:hAnsiTheme="majorBidi" w:cstheme="majorBidi"/>
          <w:shd w:val="clear" w:color="auto" w:fill="FFFFFF"/>
        </w:rPr>
        <w:instrText xml:space="preserve"> ADDIN EN.CITE </w:instrText>
      </w:r>
      <w:r>
        <w:rPr>
          <w:rFonts w:asciiTheme="majorBidi" w:hAnsiTheme="majorBidi" w:cstheme="majorBidi"/>
          <w:shd w:val="clear" w:color="auto" w:fill="FFFFFF"/>
        </w:rPr>
        <w:fldChar w:fldCharType="begin">
          <w:fldData xml:space="preserve">PEVuZE5vdGU+PENpdGU+PEF1dGhvcj5TaGFpazwvQXV0aG9yPjxZZWFyPjIwMjE8L1llYXI+PFJl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</w:fldData>
        </w:fldChar>
      </w:r>
      <w:r>
        <w:rPr>
          <w:rFonts w:asciiTheme="majorBidi" w:hAnsiTheme="majorBidi" w:cstheme="majorBidi"/>
          <w:shd w:val="clear" w:color="auto" w:fill="FFFFFF"/>
        </w:rPr>
        <w:instrText xml:space="preserve"> ADDIN EN.CITE.DATA </w:instrText>
      </w:r>
      <w:r>
        <w:rPr>
          <w:rFonts w:asciiTheme="majorBidi" w:hAnsiTheme="majorBidi" w:cstheme="majorBidi"/>
          <w:shd w:val="clear" w:color="auto" w:fill="FFFFFF"/>
        </w:rPr>
      </w:r>
      <w:r>
        <w:rPr>
          <w:rFonts w:asciiTheme="majorBidi" w:hAnsiTheme="majorBidi" w:cstheme="majorBidi"/>
          <w:shd w:val="clear" w:color="auto" w:fill="FFFFFF"/>
        </w:rPr>
        <w:fldChar w:fldCharType="end"/>
      </w:r>
      <w:r>
        <w:rPr>
          <w:rFonts w:asciiTheme="majorBidi" w:hAnsiTheme="majorBidi" w:cstheme="majorBidi"/>
          <w:shd w:val="clear" w:color="auto" w:fill="FFFFFF"/>
        </w:rPr>
      </w:r>
      <w:r>
        <w:rPr>
          <w:rFonts w:asciiTheme="majorBidi" w:hAnsiTheme="majorBidi" w:cstheme="majorBidi"/>
          <w:shd w:val="clear" w:color="auto" w:fill="FFFFFF"/>
        </w:rPr>
        <w:fldChar w:fldCharType="separate"/>
      </w:r>
      <w:r w:rsidRPr="004F7749">
        <w:rPr>
          <w:rFonts w:asciiTheme="majorBidi" w:hAnsiTheme="majorBidi" w:cstheme="majorBidi"/>
          <w:noProof/>
          <w:shd w:val="clear" w:color="auto" w:fill="FFFFFF"/>
          <w:vertAlign w:val="superscript"/>
        </w:rPr>
        <w:t>[5]</w:t>
      </w:r>
      <w:r>
        <w:rPr>
          <w:rFonts w:asciiTheme="majorBidi" w:hAnsiTheme="majorBidi" w:cstheme="majorBidi"/>
          <w:shd w:val="clear" w:color="auto" w:fill="FFFFFF"/>
        </w:rPr>
        <w:fldChar w:fldCharType="end"/>
      </w:r>
      <w:r w:rsidRPr="00A71B49">
        <w:rPr>
          <w:rFonts w:asciiTheme="majorBidi" w:hAnsiTheme="majorBidi" w:cstheme="majorBidi"/>
          <w:shd w:val="clear" w:color="auto" w:fill="FFFFFF"/>
        </w:rPr>
        <w:t>.</w:t>
      </w:r>
      <w:r>
        <w:rPr>
          <w:rFonts w:asciiTheme="majorBidi" w:hAnsiTheme="majorBidi" w:cstheme="majorBidi"/>
          <w:shd w:val="clear" w:color="auto" w:fill="FFFFFF"/>
        </w:rPr>
        <w:t xml:space="preserve"> They may arise from uremic toxins either directly or indirectly, as a result of </w:t>
      </w:r>
      <w:proofErr w:type="spellStart"/>
      <w:r>
        <w:rPr>
          <w:rFonts w:asciiTheme="majorBidi" w:hAnsiTheme="majorBidi" w:cstheme="majorBidi"/>
          <w:shd w:val="clear" w:color="auto" w:fill="FFFFFF"/>
        </w:rPr>
        <w:t>anemia</w:t>
      </w:r>
      <w:proofErr w:type="spellEnd"/>
      <w:r>
        <w:rPr>
          <w:rFonts w:asciiTheme="majorBidi" w:hAnsiTheme="majorBidi" w:cstheme="majorBidi"/>
          <w:shd w:val="clear" w:color="auto" w:fill="FFFFFF"/>
        </w:rPr>
        <w:t xml:space="preserve">, immunological suppression, excessive calcification, malnutrition, electrolyte imbalances, acid-base imbalances, or volume overload </w:t>
      </w:r>
      <w:r>
        <w:rPr>
          <w:rFonts w:asciiTheme="majorBidi" w:hAnsiTheme="majorBidi" w:cstheme="majorBidi"/>
          <w:shd w:val="clear" w:color="auto" w:fill="FFFFFF"/>
        </w:rPr>
        <w:fldChar w:fldCharType="begin">
          <w:fldData xml:space="preserve">PEVuZE5vdGU+PENpdGU+PEF1dGhvcj5ZxLFsbWF6PC9BdXRob3I+PFllYXI+MjAxNjwvWWVhcj48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</w:fldData>
        </w:fldChar>
      </w:r>
      <w:r>
        <w:rPr>
          <w:rFonts w:asciiTheme="majorBidi" w:hAnsiTheme="majorBidi" w:cstheme="majorBidi"/>
          <w:shd w:val="clear" w:color="auto" w:fill="FFFFFF"/>
        </w:rPr>
        <w:instrText xml:space="preserve"> ADDIN EN.CITE </w:instrText>
      </w:r>
      <w:r>
        <w:rPr>
          <w:rFonts w:asciiTheme="majorBidi" w:hAnsiTheme="majorBidi" w:cstheme="majorBidi"/>
          <w:shd w:val="clear" w:color="auto" w:fill="FFFFFF"/>
        </w:rPr>
        <w:fldChar w:fldCharType="begin">
          <w:fldData xml:space="preserve">PEVuZE5vdGU+PENpdGU+PEF1dGhvcj5ZxLFsbWF6PC9BdXRob3I+PFllYXI+MjAxNjwvWWVhcj48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</w:fldData>
        </w:fldChar>
      </w:r>
      <w:r>
        <w:rPr>
          <w:rFonts w:asciiTheme="majorBidi" w:hAnsiTheme="majorBidi" w:cstheme="majorBidi"/>
          <w:shd w:val="clear" w:color="auto" w:fill="FFFFFF"/>
        </w:rPr>
        <w:instrText xml:space="preserve"> ADDIN EN.CITE.DATA </w:instrText>
      </w:r>
      <w:r>
        <w:rPr>
          <w:rFonts w:asciiTheme="majorBidi" w:hAnsiTheme="majorBidi" w:cstheme="majorBidi"/>
          <w:shd w:val="clear" w:color="auto" w:fill="FFFFFF"/>
        </w:rPr>
      </w:r>
      <w:r>
        <w:rPr>
          <w:rFonts w:asciiTheme="majorBidi" w:hAnsiTheme="majorBidi" w:cstheme="majorBidi"/>
          <w:shd w:val="clear" w:color="auto" w:fill="FFFFFF"/>
        </w:rPr>
        <w:fldChar w:fldCharType="end"/>
      </w:r>
      <w:r>
        <w:rPr>
          <w:rFonts w:asciiTheme="majorBidi" w:hAnsiTheme="majorBidi" w:cstheme="majorBidi"/>
          <w:shd w:val="clear" w:color="auto" w:fill="FFFFFF"/>
        </w:rPr>
      </w:r>
      <w:r>
        <w:rPr>
          <w:rFonts w:asciiTheme="majorBidi" w:hAnsiTheme="majorBidi" w:cstheme="majorBidi"/>
          <w:shd w:val="clear" w:color="auto" w:fill="FFFFFF"/>
        </w:rPr>
        <w:fldChar w:fldCharType="separate"/>
      </w:r>
      <w:r w:rsidRPr="004F7749">
        <w:rPr>
          <w:rFonts w:asciiTheme="majorBidi" w:hAnsiTheme="majorBidi" w:cstheme="majorBidi"/>
          <w:noProof/>
          <w:shd w:val="clear" w:color="auto" w:fill="FFFFFF"/>
          <w:vertAlign w:val="superscript"/>
        </w:rPr>
        <w:t>[6]</w:t>
      </w:r>
      <w:r>
        <w:rPr>
          <w:rFonts w:asciiTheme="majorBidi" w:hAnsiTheme="majorBidi" w:cstheme="majorBidi"/>
          <w:shd w:val="clear" w:color="auto" w:fill="FFFFFF"/>
        </w:rPr>
        <w:fldChar w:fldCharType="end"/>
      </w:r>
      <w:r w:rsidRPr="00A71B49">
        <w:rPr>
          <w:rFonts w:asciiTheme="majorBidi" w:hAnsiTheme="majorBidi" w:cstheme="majorBidi"/>
          <w:shd w:val="clear" w:color="auto" w:fill="FFFFFF"/>
        </w:rPr>
        <w:t>.</w:t>
      </w:r>
    </w:p>
    <w:p w14:paraId="48ACC82B" w14:textId="77777777" w:rsidR="00377CFE" w:rsidRPr="00A71B49" w:rsidRDefault="00377CFE" w:rsidP="00377CFE">
      <w:pPr>
        <w:pStyle w:val="P"/>
        <w:rPr>
          <w:rFonts w:asciiTheme="majorBidi" w:hAnsiTheme="majorBidi" w:cstheme="majorBidi"/>
          <w:shd w:val="clear" w:color="auto" w:fill="FFFFFF"/>
        </w:rPr>
      </w:pPr>
      <w:r>
        <w:rPr>
          <w:rFonts w:asciiTheme="majorBidi" w:hAnsiTheme="majorBidi" w:cstheme="majorBidi"/>
          <w:shd w:val="clear" w:color="auto" w:fill="FFFFFF"/>
        </w:rPr>
        <w:t xml:space="preserve">HD mostly affects patients with CKD in relation to changes in body fluid volume, resulting in a decrease in the quantity of fluids present in the lungs after dialysis. Therefore, while HD does enhance pulmonary function, it can also lead to pulmonary problems resulting from a range of pulmonary injuries caused by several factors. Furthermore, CKD patients continue to </w:t>
      </w:r>
      <w:r>
        <w:rPr>
          <w:rFonts w:asciiTheme="majorBidi" w:hAnsiTheme="majorBidi" w:cstheme="majorBidi"/>
          <w:shd w:val="clear" w:color="auto" w:fill="FFFFFF"/>
        </w:rPr>
        <w:lastRenderedPageBreak/>
        <w:t xml:space="preserve">experience malnutrition and degenerative changes, which exacerbate muscle atrophy and significantly raise the risk of exhaustion characterized by elevated respiration rate and work of breathing </w:t>
      </w:r>
      <w:r>
        <w:rPr>
          <w:rFonts w:asciiTheme="majorBidi" w:hAnsiTheme="majorBidi" w:cstheme="majorBidi"/>
          <w:shd w:val="clear" w:color="auto" w:fill="FFFFFF"/>
        </w:rPr>
        <w:fldChar w:fldCharType="begin"/>
      </w:r>
      <w:r>
        <w:rPr>
          <w:rFonts w:asciiTheme="majorBidi" w:hAnsiTheme="majorBidi" w:cstheme="majorBidi"/>
          <w:shd w:val="clear" w:color="auto" w:fill="FFFFFF"/>
        </w:rPr>
        <w:instrText xml:space="preserve"> ADDIN EN.CITE &lt;EndNote&gt;&lt;Cite&gt;&lt;Author&gt;Segall&lt;/Author&gt;&lt;Year&gt;2014&lt;/Year&gt;&lt;RecNum&gt;7&lt;/RecNum&gt;&lt;DisplayText&gt;&lt;style face="superscript"&gt;[7]&lt;/style&gt;&lt;/DisplayText&gt;&lt;record&gt;&lt;rec-number&gt;7&lt;/rec-number&gt;&lt;foreign-keys&gt;&lt;key app="EN" db-id="0xe5fr22jezfp8ep5vexavdlpsdr9spvsrfr" timestamp="1699429481"&gt;7&lt;/key&gt;&lt;/foreign-keys&gt;&lt;ref-type name="Journal Article"&gt;17&lt;/ref-type&gt;&lt;contributors&gt;&lt;authors&gt;&lt;author&gt;Segall, L.&lt;/author&gt;&lt;author&gt;Nistor, I.&lt;/author&gt;&lt;author&gt;Covic, A.&lt;/author&gt;&lt;/authors&gt;&lt;/contributors&gt;&lt;auth-address&gt;Nephrology Department, Faculty of Medicine, University of Medicine and Pharmacy &amp;quot;Gr. T. Popa&amp;quot;, Strada. Universităţii No. 16, 700115 Iaşi, Romania.&lt;/auth-address&gt;&lt;titles&gt;&lt;title&gt;Heart failure in patients with chronic kidney disease: a systematic integrative review&lt;/title&gt;&lt;secondary-title&gt;Biomed Res Int&lt;/secondary-title&gt;&lt;/titles&gt;&lt;periodical&gt;&lt;full-title&gt;Biomed Res Int&lt;/full-title&gt;&lt;/periodical&gt;&lt;pages&gt;937398&lt;/pages&gt;&lt;volume&gt;2014&lt;/volume&gt;&lt;edition&gt;2014/06/25&lt;/edition&gt;&lt;keywords&gt;&lt;keyword&gt;Angiotensin Receptor Antagonists/adverse effects/*therapeutic use&lt;/keyword&gt;&lt;keyword&gt;Angiotensin-Converting Enzyme Inhibitors/adverse effects/*therapeutic use&lt;/keyword&gt;&lt;keyword&gt;Glomerular Filtration Rate&lt;/keyword&gt;&lt;keyword&gt;Heart Failure/complications/mortality/*pathology&lt;/keyword&gt;&lt;keyword&gt;Humans&lt;/keyword&gt;&lt;keyword&gt;Kidney Failure, Chronic/complications/mortality/pathology&lt;/keyword&gt;&lt;keyword&gt;Renal Insufficiency, Chronic/complications/mortality/*pathology&lt;/keyword&gt;&lt;keyword&gt;Risk Factors&lt;/keyword&gt;&lt;/keywords&gt;&lt;dates&gt;&lt;year&gt;2014&lt;/year&gt;&lt;/dates&gt;&lt;isbn&gt;2314-6133 (Print)&lt;/isbn&gt;&lt;accession-num&gt;24959595&lt;/accession-num&gt;&lt;urls&gt;&lt;/urls&gt;&lt;custom2&gt;PMC4052068&lt;/custom2&gt;&lt;electronic-resource-num&gt;10.1155/2014/937398&lt;/electronic-resource-num&gt;&lt;remote-database-provider&gt;NLM&lt;/remote-database-provider&gt;&lt;language&gt;eng&lt;/language&gt;&lt;/record&gt;&lt;/Cite&gt;&lt;/EndNote&gt;</w:instrText>
      </w:r>
      <w:r>
        <w:rPr>
          <w:rFonts w:asciiTheme="majorBidi" w:hAnsiTheme="majorBidi" w:cstheme="majorBidi"/>
          <w:shd w:val="clear" w:color="auto" w:fill="FFFFFF"/>
        </w:rPr>
        <w:fldChar w:fldCharType="separate"/>
      </w:r>
      <w:r w:rsidRPr="004F7749">
        <w:rPr>
          <w:rFonts w:asciiTheme="majorBidi" w:hAnsiTheme="majorBidi" w:cstheme="majorBidi"/>
          <w:noProof/>
          <w:shd w:val="clear" w:color="auto" w:fill="FFFFFF"/>
          <w:vertAlign w:val="superscript"/>
        </w:rPr>
        <w:t>[7]</w:t>
      </w:r>
      <w:r>
        <w:rPr>
          <w:rFonts w:asciiTheme="majorBidi" w:hAnsiTheme="majorBidi" w:cstheme="majorBidi"/>
          <w:shd w:val="clear" w:color="auto" w:fill="FFFFFF"/>
        </w:rPr>
        <w:fldChar w:fldCharType="end"/>
      </w:r>
      <w:r w:rsidRPr="00A71B49">
        <w:rPr>
          <w:rFonts w:asciiTheme="majorBidi" w:hAnsiTheme="majorBidi" w:cstheme="majorBidi"/>
          <w:shd w:val="clear" w:color="auto" w:fill="FFFFFF"/>
        </w:rPr>
        <w:t>.</w:t>
      </w:r>
    </w:p>
    <w:p w14:paraId="2787E78C" w14:textId="77777777" w:rsidR="00377CFE" w:rsidRPr="005E3426" w:rsidRDefault="00377CFE" w:rsidP="00377CFE">
      <w:pPr>
        <w:pStyle w:val="P"/>
        <w:rPr>
          <w:rFonts w:asciiTheme="majorBidi" w:hAnsiTheme="majorBidi" w:cstheme="majorBidi"/>
        </w:rPr>
      </w:pPr>
      <w:r>
        <w:rPr>
          <w:rFonts w:asciiTheme="majorBidi" w:hAnsiTheme="majorBidi" w:cstheme="majorBidi"/>
          <w:shd w:val="clear" w:color="auto" w:fill="FFFFFF"/>
        </w:rPr>
        <w:t xml:space="preserve">Within the first stages of some respiratory illnesses, dialysis may be advantageous for CKD patients without underlying lung disease. It is possible that respiratory symptoms and pulmonary function test values might improve </w:t>
      </w:r>
      <w:r>
        <w:rPr>
          <w:rFonts w:asciiTheme="majorBidi" w:hAnsiTheme="majorBidi" w:cstheme="majorBidi"/>
          <w:shd w:val="clear" w:color="auto" w:fill="FFFFFF"/>
        </w:rPr>
        <w:fldChar w:fldCharType="begin">
          <w:fldData xml:space="preserve">PEVuZE5vdGU+PENpdGU+PEF1dGhvcj5QYWxhbWlkYXM8L0F1dGhvcj48WWVhcj4yMDE0PC9ZZWFy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=
</w:fldData>
        </w:fldChar>
      </w:r>
      <w:r>
        <w:rPr>
          <w:rFonts w:asciiTheme="majorBidi" w:hAnsiTheme="majorBidi" w:cstheme="majorBidi"/>
          <w:shd w:val="clear" w:color="auto" w:fill="FFFFFF"/>
        </w:rPr>
        <w:instrText xml:space="preserve"> ADDIN EN.CITE </w:instrText>
      </w:r>
      <w:r>
        <w:rPr>
          <w:rFonts w:asciiTheme="majorBidi" w:hAnsiTheme="majorBidi" w:cstheme="majorBidi"/>
          <w:shd w:val="clear" w:color="auto" w:fill="FFFFFF"/>
        </w:rPr>
        <w:fldChar w:fldCharType="begin">
          <w:fldData xml:space="preserve">PEVuZE5vdGU+PENpdGU+PEF1dGhvcj5QYWxhbWlkYXM8L0F1dGhvcj48WWVhcj4yMDE0PC9ZZWFy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=
</w:fldData>
        </w:fldChar>
      </w:r>
      <w:r>
        <w:rPr>
          <w:rFonts w:asciiTheme="majorBidi" w:hAnsiTheme="majorBidi" w:cstheme="majorBidi"/>
          <w:shd w:val="clear" w:color="auto" w:fill="FFFFFF"/>
        </w:rPr>
        <w:instrText xml:space="preserve"> ADDIN EN.CITE.DATA </w:instrText>
      </w:r>
      <w:r>
        <w:rPr>
          <w:rFonts w:asciiTheme="majorBidi" w:hAnsiTheme="majorBidi" w:cstheme="majorBidi"/>
          <w:shd w:val="clear" w:color="auto" w:fill="FFFFFF"/>
        </w:rPr>
      </w:r>
      <w:r>
        <w:rPr>
          <w:rFonts w:asciiTheme="majorBidi" w:hAnsiTheme="majorBidi" w:cstheme="majorBidi"/>
          <w:shd w:val="clear" w:color="auto" w:fill="FFFFFF"/>
        </w:rPr>
        <w:fldChar w:fldCharType="end"/>
      </w:r>
      <w:r>
        <w:rPr>
          <w:rFonts w:asciiTheme="majorBidi" w:hAnsiTheme="majorBidi" w:cstheme="majorBidi"/>
          <w:shd w:val="clear" w:color="auto" w:fill="FFFFFF"/>
        </w:rPr>
      </w:r>
      <w:r>
        <w:rPr>
          <w:rFonts w:asciiTheme="majorBidi" w:hAnsiTheme="majorBidi" w:cstheme="majorBidi"/>
          <w:shd w:val="clear" w:color="auto" w:fill="FFFFFF"/>
        </w:rPr>
        <w:fldChar w:fldCharType="separate"/>
      </w:r>
      <w:r w:rsidRPr="00A9131D">
        <w:rPr>
          <w:rFonts w:asciiTheme="majorBidi" w:hAnsiTheme="majorBidi" w:cstheme="majorBidi"/>
          <w:noProof/>
          <w:shd w:val="clear" w:color="auto" w:fill="FFFFFF"/>
          <w:vertAlign w:val="superscript"/>
        </w:rPr>
        <w:t>[2, 8]</w:t>
      </w:r>
      <w:r>
        <w:rPr>
          <w:rFonts w:asciiTheme="majorBidi" w:hAnsiTheme="majorBidi" w:cstheme="majorBidi"/>
          <w:shd w:val="clear" w:color="auto" w:fill="FFFFFF"/>
        </w:rPr>
        <w:fldChar w:fldCharType="end"/>
      </w:r>
      <w:r w:rsidRPr="005E3426">
        <w:rPr>
          <w:rFonts w:asciiTheme="majorBidi" w:hAnsiTheme="majorBidi" w:cstheme="majorBidi"/>
          <w:shd w:val="clear" w:color="auto" w:fill="FFFFFF"/>
        </w:rPr>
        <w:t>.</w:t>
      </w:r>
    </w:p>
    <w:p w14:paraId="23CABC1B" w14:textId="77777777" w:rsidR="00377CFE" w:rsidRDefault="00377CFE" w:rsidP="00377CFE">
      <w:pPr>
        <w:pStyle w:val="P"/>
        <w:rPr>
          <w:rFonts w:asciiTheme="majorBidi" w:hAnsiTheme="majorBidi" w:cstheme="majorBidi"/>
          <w:lang w:val="en-US"/>
        </w:rPr>
      </w:pPr>
      <w:r w:rsidRPr="005E3426">
        <w:rPr>
          <w:rFonts w:asciiTheme="majorBidi" w:hAnsiTheme="majorBidi" w:cstheme="majorBidi"/>
        </w:rPr>
        <w:t xml:space="preserve">The </w:t>
      </w:r>
      <w:r>
        <w:rPr>
          <w:rFonts w:asciiTheme="majorBidi" w:hAnsiTheme="majorBidi" w:cstheme="majorBidi"/>
        </w:rPr>
        <w:t>aim</w:t>
      </w:r>
      <w:r w:rsidRPr="005E3426">
        <w:rPr>
          <w:rFonts w:asciiTheme="majorBidi" w:hAnsiTheme="majorBidi" w:cstheme="majorBidi"/>
        </w:rPr>
        <w:t xml:space="preserve"> of this research </w:t>
      </w:r>
      <w:r w:rsidRPr="005E3426">
        <w:rPr>
          <w:rFonts w:asciiTheme="majorBidi" w:hAnsiTheme="majorBidi" w:cstheme="majorBidi"/>
          <w:lang w:val="en-US"/>
        </w:rPr>
        <w:t>was</w:t>
      </w:r>
      <w:r w:rsidRPr="005E3426">
        <w:rPr>
          <w:rFonts w:asciiTheme="majorBidi" w:hAnsiTheme="majorBidi" w:cstheme="majorBidi"/>
        </w:rPr>
        <w:t xml:space="preserve"> to</w:t>
      </w:r>
      <w:r w:rsidRPr="005E3426">
        <w:rPr>
          <w:rFonts w:asciiTheme="majorBidi" w:hAnsiTheme="majorBidi" w:cstheme="majorBidi"/>
          <w:rtl/>
        </w:rPr>
        <w:t xml:space="preserve"> </w:t>
      </w:r>
      <w:r w:rsidRPr="005E3426">
        <w:rPr>
          <w:rFonts w:asciiTheme="majorBidi" w:hAnsiTheme="majorBidi" w:cstheme="majorBidi"/>
          <w:lang w:val="en-US"/>
        </w:rPr>
        <w:t xml:space="preserve">assess the effects of </w:t>
      </w:r>
      <w:r>
        <w:rPr>
          <w:rFonts w:asciiTheme="majorBidi" w:hAnsiTheme="majorBidi" w:cstheme="majorBidi"/>
          <w:shd w:val="clear" w:color="auto" w:fill="FFFFFF"/>
        </w:rPr>
        <w:t xml:space="preserve">HD </w:t>
      </w:r>
      <w:r w:rsidRPr="005E3426">
        <w:rPr>
          <w:rFonts w:asciiTheme="majorBidi" w:hAnsiTheme="majorBidi" w:cstheme="majorBidi"/>
          <w:lang w:val="en-US"/>
        </w:rPr>
        <w:t xml:space="preserve">on spirometry parameters in </w:t>
      </w:r>
      <w:r>
        <w:rPr>
          <w:rFonts w:asciiTheme="majorBidi" w:hAnsiTheme="majorBidi" w:cstheme="majorBidi"/>
          <w:lang w:val="en-US"/>
        </w:rPr>
        <w:t xml:space="preserve">ESRD </w:t>
      </w:r>
      <w:r w:rsidRPr="005E3426">
        <w:rPr>
          <w:rFonts w:asciiTheme="majorBidi" w:hAnsiTheme="majorBidi" w:cstheme="majorBidi"/>
          <w:lang w:val="en-US"/>
        </w:rPr>
        <w:t>patients</w:t>
      </w:r>
      <w:r>
        <w:rPr>
          <w:rFonts w:asciiTheme="majorBidi" w:hAnsiTheme="majorBidi" w:cstheme="majorBidi"/>
          <w:lang w:val="en-US"/>
        </w:rPr>
        <w:t>.</w:t>
      </w:r>
    </w:p>
    <w:bookmarkEnd w:id="0"/>
    <w:bookmarkEnd w:id="1"/>
    <w:p w14:paraId="339F0DE8" w14:textId="77777777" w:rsidR="00377CFE" w:rsidRPr="005E3426" w:rsidRDefault="00377CFE" w:rsidP="00377CFE">
      <w:pPr>
        <w:pStyle w:val="H1"/>
        <w:rPr>
          <w:rFonts w:asciiTheme="majorBidi" w:hAnsiTheme="majorBidi" w:cstheme="majorBidi"/>
        </w:rPr>
      </w:pPr>
      <w:r w:rsidRPr="005E3426">
        <w:rPr>
          <w:rFonts w:asciiTheme="majorBidi" w:hAnsiTheme="majorBidi" w:cstheme="majorBidi"/>
        </w:rPr>
        <w:t xml:space="preserve">Patients and </w:t>
      </w:r>
      <w:r>
        <w:rPr>
          <w:rFonts w:asciiTheme="majorBidi" w:hAnsiTheme="majorBidi" w:cstheme="majorBidi"/>
          <w:lang w:val="en-US"/>
        </w:rPr>
        <w:t>M</w:t>
      </w:r>
      <w:proofErr w:type="spellStart"/>
      <w:r w:rsidRPr="005E3426">
        <w:rPr>
          <w:rFonts w:asciiTheme="majorBidi" w:hAnsiTheme="majorBidi" w:cstheme="majorBidi"/>
        </w:rPr>
        <w:t>ethods</w:t>
      </w:r>
      <w:proofErr w:type="spellEnd"/>
    </w:p>
    <w:p w14:paraId="77E55CA9" w14:textId="77777777" w:rsidR="00377CFE" w:rsidRDefault="00377CFE" w:rsidP="00377CFE">
      <w:pPr>
        <w:pStyle w:val="H1"/>
        <w:rPr>
          <w:rFonts w:asciiTheme="majorBidi" w:hAnsiTheme="majorBidi" w:cstheme="majorBidi"/>
          <w:sz w:val="24"/>
          <w:szCs w:val="24"/>
        </w:rPr>
      </w:pPr>
      <w:r w:rsidRPr="005E3426">
        <w:rPr>
          <w:rFonts w:asciiTheme="majorBidi" w:hAnsiTheme="majorBidi" w:cstheme="majorBidi"/>
          <w:sz w:val="24"/>
          <w:szCs w:val="24"/>
        </w:rPr>
        <w:t>Study design</w:t>
      </w:r>
      <w:bookmarkStart w:id="2" w:name="_Hlk142603668"/>
    </w:p>
    <w:p w14:paraId="3520C85D" w14:textId="77777777" w:rsidR="00377CFE" w:rsidRPr="007B32FD" w:rsidRDefault="00377CFE" w:rsidP="00377CFE">
      <w:pPr>
        <w:pStyle w:val="H1"/>
        <w:rPr>
          <w:rFonts w:asciiTheme="majorBidi" w:hAnsiTheme="majorBidi" w:cstheme="majorBidi"/>
          <w:b w:val="0"/>
          <w:bCs w:val="0"/>
          <w:sz w:val="24"/>
          <w:szCs w:val="24"/>
        </w:rPr>
      </w:pPr>
      <w:r w:rsidRPr="007B32FD">
        <w:rPr>
          <w:b w:val="0"/>
          <w:bCs w:val="0"/>
          <w:sz w:val="24"/>
          <w:szCs w:val="24"/>
          <w:lang w:bidi="en-US"/>
        </w:rPr>
        <w:t xml:space="preserve">This </w:t>
      </w:r>
      <w:r w:rsidRPr="007B32FD">
        <w:rPr>
          <w:rFonts w:asciiTheme="majorBidi" w:hAnsiTheme="majorBidi" w:cstheme="majorBidi"/>
          <w:b w:val="0"/>
          <w:bCs w:val="0"/>
          <w:sz w:val="24"/>
          <w:szCs w:val="24"/>
          <w:lang w:bidi="en-US"/>
        </w:rPr>
        <w:t xml:space="preserve">Prospective analytical observational cross-sectional </w:t>
      </w:r>
      <w:r w:rsidRPr="007B32FD">
        <w:rPr>
          <w:b w:val="0"/>
          <w:bCs w:val="0"/>
          <w:sz w:val="24"/>
          <w:szCs w:val="24"/>
          <w:lang w:bidi="en-US"/>
        </w:rPr>
        <w:t>study was conducted</w:t>
      </w:r>
      <w:r>
        <w:rPr>
          <w:b w:val="0"/>
          <w:bCs w:val="0"/>
          <w:sz w:val="24"/>
          <w:szCs w:val="24"/>
          <w:lang w:val="en-US" w:bidi="en-US"/>
        </w:rPr>
        <w:t xml:space="preserve"> to assess the impact of HD on pulmonary function in ESRD patients. The research</w:t>
      </w:r>
      <w:r w:rsidRPr="007B32FD">
        <w:rPr>
          <w:b w:val="0"/>
          <w:bCs w:val="0"/>
          <w:sz w:val="24"/>
          <w:szCs w:val="24"/>
          <w:lang w:bidi="en-US"/>
        </w:rPr>
        <w:t xml:space="preserve"> </w:t>
      </w:r>
      <w:r>
        <w:rPr>
          <w:b w:val="0"/>
          <w:bCs w:val="0"/>
          <w:sz w:val="24"/>
          <w:szCs w:val="24"/>
          <w:lang w:val="en-US" w:bidi="en-US"/>
        </w:rPr>
        <w:t xml:space="preserve">was performed </w:t>
      </w:r>
      <w:r w:rsidRPr="007B32FD">
        <w:rPr>
          <w:b w:val="0"/>
          <w:bCs w:val="0"/>
          <w:sz w:val="24"/>
          <w:szCs w:val="24"/>
          <w:lang w:bidi="en-US"/>
        </w:rPr>
        <w:t xml:space="preserve">at </w:t>
      </w:r>
      <w:proofErr w:type="spellStart"/>
      <w:r w:rsidRPr="007B32FD">
        <w:rPr>
          <w:b w:val="0"/>
          <w:bCs w:val="0"/>
          <w:sz w:val="24"/>
          <w:szCs w:val="24"/>
          <w:lang w:bidi="en-US"/>
        </w:rPr>
        <w:t>Benha</w:t>
      </w:r>
      <w:proofErr w:type="spellEnd"/>
      <w:r w:rsidRPr="007B32FD">
        <w:rPr>
          <w:b w:val="0"/>
          <w:bCs w:val="0"/>
          <w:sz w:val="24"/>
          <w:szCs w:val="24"/>
          <w:lang w:bidi="en-US"/>
        </w:rPr>
        <w:t xml:space="preserve"> University Hospital </w:t>
      </w:r>
      <w:r>
        <w:rPr>
          <w:b w:val="0"/>
          <w:bCs w:val="0"/>
          <w:sz w:val="24"/>
          <w:szCs w:val="24"/>
          <w:lang w:val="en-US" w:bidi="en-US"/>
        </w:rPr>
        <w:t>D</w:t>
      </w:r>
      <w:proofErr w:type="spellStart"/>
      <w:r w:rsidRPr="007B32FD">
        <w:rPr>
          <w:b w:val="0"/>
          <w:bCs w:val="0"/>
          <w:sz w:val="24"/>
          <w:szCs w:val="24"/>
          <w:lang w:bidi="en-US"/>
        </w:rPr>
        <w:t>ialysis</w:t>
      </w:r>
      <w:proofErr w:type="spellEnd"/>
      <w:r w:rsidRPr="007B32FD">
        <w:rPr>
          <w:b w:val="0"/>
          <w:bCs w:val="0"/>
          <w:sz w:val="24"/>
          <w:szCs w:val="24"/>
          <w:lang w:bidi="en-US"/>
        </w:rPr>
        <w:t xml:space="preserve"> </w:t>
      </w:r>
      <w:r>
        <w:rPr>
          <w:b w:val="0"/>
          <w:bCs w:val="0"/>
          <w:sz w:val="24"/>
          <w:szCs w:val="24"/>
          <w:lang w:val="en-US" w:bidi="en-US"/>
        </w:rPr>
        <w:t>U</w:t>
      </w:r>
      <w:r w:rsidRPr="007B32FD">
        <w:rPr>
          <w:b w:val="0"/>
          <w:bCs w:val="0"/>
          <w:sz w:val="24"/>
          <w:szCs w:val="24"/>
          <w:lang w:bidi="en-US"/>
        </w:rPr>
        <w:t xml:space="preserve">nit and </w:t>
      </w:r>
      <w:r>
        <w:rPr>
          <w:b w:val="0"/>
          <w:bCs w:val="0"/>
          <w:sz w:val="24"/>
          <w:szCs w:val="24"/>
          <w:lang w:val="en-US" w:bidi="en-US"/>
        </w:rPr>
        <w:t>C</w:t>
      </w:r>
      <w:proofErr w:type="spellStart"/>
      <w:r w:rsidRPr="007B32FD">
        <w:rPr>
          <w:b w:val="0"/>
          <w:bCs w:val="0"/>
          <w:sz w:val="24"/>
          <w:szCs w:val="24"/>
          <w:lang w:bidi="en-US"/>
        </w:rPr>
        <w:t>hest</w:t>
      </w:r>
      <w:proofErr w:type="spellEnd"/>
      <w:r w:rsidRPr="007B32FD">
        <w:rPr>
          <w:b w:val="0"/>
          <w:bCs w:val="0"/>
          <w:sz w:val="24"/>
          <w:szCs w:val="24"/>
          <w:lang w:bidi="en-US"/>
        </w:rPr>
        <w:t xml:space="preserve"> </w:t>
      </w:r>
      <w:r>
        <w:rPr>
          <w:b w:val="0"/>
          <w:bCs w:val="0"/>
          <w:sz w:val="24"/>
          <w:szCs w:val="24"/>
          <w:lang w:val="en-US" w:bidi="en-US"/>
        </w:rPr>
        <w:t>D</w:t>
      </w:r>
      <w:proofErr w:type="spellStart"/>
      <w:r w:rsidRPr="007B32FD">
        <w:rPr>
          <w:b w:val="0"/>
          <w:bCs w:val="0"/>
          <w:sz w:val="24"/>
          <w:szCs w:val="24"/>
          <w:lang w:bidi="en-US"/>
        </w:rPr>
        <w:t>epartment</w:t>
      </w:r>
      <w:proofErr w:type="spellEnd"/>
      <w:r w:rsidRPr="007B32FD">
        <w:rPr>
          <w:b w:val="0"/>
          <w:bCs w:val="0"/>
          <w:sz w:val="24"/>
          <w:szCs w:val="24"/>
          <w:lang w:bidi="en-US"/>
        </w:rPr>
        <w:t xml:space="preserve"> (</w:t>
      </w:r>
      <w:bookmarkStart w:id="3" w:name="_Hlk146538451"/>
      <w:r>
        <w:rPr>
          <w:b w:val="0"/>
          <w:bCs w:val="0"/>
          <w:sz w:val="24"/>
          <w:szCs w:val="24"/>
          <w:lang w:val="en-US" w:bidi="en-US"/>
        </w:rPr>
        <w:t>P</w:t>
      </w:r>
      <w:proofErr w:type="spellStart"/>
      <w:r w:rsidRPr="007B32FD">
        <w:rPr>
          <w:b w:val="0"/>
          <w:bCs w:val="0"/>
          <w:sz w:val="24"/>
          <w:szCs w:val="24"/>
          <w:lang w:bidi="en-US"/>
        </w:rPr>
        <w:t>ulmonary</w:t>
      </w:r>
      <w:proofErr w:type="spellEnd"/>
      <w:r w:rsidRPr="007B32FD">
        <w:rPr>
          <w:b w:val="0"/>
          <w:bCs w:val="0"/>
          <w:sz w:val="24"/>
          <w:szCs w:val="24"/>
          <w:lang w:bidi="en-US"/>
        </w:rPr>
        <w:t xml:space="preserve"> </w:t>
      </w:r>
      <w:r>
        <w:rPr>
          <w:b w:val="0"/>
          <w:bCs w:val="0"/>
          <w:sz w:val="24"/>
          <w:szCs w:val="24"/>
          <w:lang w:val="en-US" w:bidi="en-US"/>
        </w:rPr>
        <w:t>F</w:t>
      </w:r>
      <w:r w:rsidRPr="007B32FD">
        <w:rPr>
          <w:b w:val="0"/>
          <w:bCs w:val="0"/>
          <w:sz w:val="24"/>
          <w:szCs w:val="24"/>
          <w:lang w:bidi="en-US"/>
        </w:rPr>
        <w:t xml:space="preserve">unction </w:t>
      </w:r>
      <w:r>
        <w:rPr>
          <w:b w:val="0"/>
          <w:bCs w:val="0"/>
          <w:sz w:val="24"/>
          <w:szCs w:val="24"/>
          <w:lang w:val="en-US" w:bidi="en-US"/>
        </w:rPr>
        <w:t>U</w:t>
      </w:r>
      <w:r w:rsidRPr="007B32FD">
        <w:rPr>
          <w:b w:val="0"/>
          <w:bCs w:val="0"/>
          <w:sz w:val="24"/>
          <w:szCs w:val="24"/>
          <w:lang w:bidi="en-US"/>
        </w:rPr>
        <w:t>nit)</w:t>
      </w:r>
      <w:bookmarkEnd w:id="3"/>
      <w:r w:rsidRPr="007B32FD">
        <w:rPr>
          <w:b w:val="0"/>
          <w:bCs w:val="0"/>
          <w:sz w:val="24"/>
          <w:szCs w:val="24"/>
          <w:lang w:bidi="en-US"/>
        </w:rPr>
        <w:t xml:space="preserve"> in the period between April 2022 to April 2023. </w:t>
      </w:r>
    </w:p>
    <w:bookmarkEnd w:id="2"/>
    <w:p w14:paraId="45B3731F" w14:textId="77777777" w:rsidR="00377CFE" w:rsidRPr="00E5201F" w:rsidRDefault="00377CFE" w:rsidP="00377CFE">
      <w:pPr>
        <w:bidi w:val="0"/>
        <w:spacing w:before="120" w:after="240" w:line="360" w:lineRule="auto"/>
        <w:jc w:val="both"/>
        <w:rPr>
          <w:rFonts w:asciiTheme="majorBidi" w:hAnsiTheme="majorBidi" w:cstheme="majorBidi"/>
          <w:lang w:bidi="ar-EG"/>
        </w:rPr>
      </w:pPr>
      <w:r w:rsidRPr="007B32FD">
        <w:rPr>
          <w:rFonts w:asciiTheme="majorBidi" w:hAnsiTheme="majorBidi" w:cstheme="majorBidi"/>
          <w:lang w:bidi="ar-EG"/>
        </w:rPr>
        <w:t xml:space="preserve">Ethical approval was obtained from </w:t>
      </w:r>
      <w:r>
        <w:rPr>
          <w:rFonts w:asciiTheme="majorBidi" w:hAnsiTheme="majorBidi" w:cstheme="majorBidi"/>
          <w:lang w:bidi="ar-EG"/>
        </w:rPr>
        <w:t>E</w:t>
      </w:r>
      <w:r w:rsidRPr="007B32FD">
        <w:rPr>
          <w:rFonts w:asciiTheme="majorBidi" w:hAnsiTheme="majorBidi" w:cstheme="majorBidi"/>
          <w:lang w:bidi="ar-EG"/>
        </w:rPr>
        <w:t xml:space="preserve">thical </w:t>
      </w:r>
      <w:r>
        <w:rPr>
          <w:rFonts w:asciiTheme="majorBidi" w:hAnsiTheme="majorBidi" w:cstheme="majorBidi"/>
          <w:lang w:bidi="ar-EG"/>
        </w:rPr>
        <w:t>C</w:t>
      </w:r>
      <w:r w:rsidRPr="007B32FD">
        <w:rPr>
          <w:rFonts w:asciiTheme="majorBidi" w:hAnsiTheme="majorBidi" w:cstheme="majorBidi"/>
          <w:lang w:bidi="ar-EG"/>
        </w:rPr>
        <w:t xml:space="preserve">ommittee in the </w:t>
      </w:r>
      <w:r>
        <w:rPr>
          <w:rFonts w:asciiTheme="majorBidi" w:hAnsiTheme="majorBidi" w:cstheme="majorBidi"/>
          <w:lang w:bidi="ar-EG"/>
        </w:rPr>
        <w:t>F</w:t>
      </w:r>
      <w:r w:rsidRPr="007B32FD">
        <w:rPr>
          <w:rFonts w:asciiTheme="majorBidi" w:hAnsiTheme="majorBidi" w:cstheme="majorBidi"/>
          <w:lang w:bidi="ar-EG"/>
        </w:rPr>
        <w:t xml:space="preserve">aculty of Medicine </w:t>
      </w:r>
      <w:proofErr w:type="spellStart"/>
      <w:r w:rsidRPr="007B32FD">
        <w:rPr>
          <w:rFonts w:asciiTheme="majorBidi" w:hAnsiTheme="majorBidi" w:cstheme="majorBidi"/>
          <w:lang w:bidi="ar-EG"/>
        </w:rPr>
        <w:t>Benha</w:t>
      </w:r>
      <w:proofErr w:type="spellEnd"/>
      <w:r w:rsidRPr="007B32FD">
        <w:rPr>
          <w:rFonts w:asciiTheme="majorBidi" w:hAnsiTheme="majorBidi" w:cstheme="majorBidi"/>
          <w:lang w:bidi="ar-EG"/>
        </w:rPr>
        <w:t xml:space="preserve"> University</w:t>
      </w:r>
      <w:r>
        <w:rPr>
          <w:rFonts w:asciiTheme="majorBidi" w:hAnsiTheme="majorBidi" w:cstheme="majorBidi"/>
          <w:lang w:bidi="ar-EG"/>
        </w:rPr>
        <w:t xml:space="preserve"> </w:t>
      </w:r>
      <w:r w:rsidRPr="007B32FD">
        <w:rPr>
          <w:rFonts w:asciiTheme="majorBidi" w:hAnsiTheme="majorBidi" w:cstheme="majorBidi"/>
          <w:lang w:bidi="ar-EG"/>
        </w:rPr>
        <w:t xml:space="preserve">(Institutional Research Board IRB) </w:t>
      </w:r>
      <w:r>
        <w:rPr>
          <w:rFonts w:asciiTheme="majorBidi" w:hAnsiTheme="majorBidi" w:cstheme="majorBidi"/>
          <w:lang w:bidi="ar-EG"/>
        </w:rPr>
        <w:t>(Study No. MS-20-4-2022).</w:t>
      </w:r>
    </w:p>
    <w:p w14:paraId="10545637" w14:textId="77777777" w:rsidR="00377CFE" w:rsidRPr="00E5201F" w:rsidRDefault="00377CFE" w:rsidP="00377CFE">
      <w:pPr>
        <w:widowControl w:val="0"/>
        <w:autoSpaceDE w:val="0"/>
        <w:autoSpaceDN w:val="0"/>
        <w:bidi w:val="0"/>
        <w:spacing w:before="240" w:after="240" w:line="360" w:lineRule="auto"/>
        <w:ind w:right="99"/>
        <w:jc w:val="both"/>
        <w:rPr>
          <w:b/>
          <w:bCs/>
          <w:lang w:bidi="en-US"/>
        </w:rPr>
      </w:pPr>
      <w:r w:rsidRPr="00E5201F">
        <w:rPr>
          <w:b/>
          <w:bCs/>
          <w:lang w:bidi="en-US"/>
        </w:rPr>
        <w:t>Study population:</w:t>
      </w:r>
    </w:p>
    <w:p w14:paraId="0E7C2951" w14:textId="77777777" w:rsidR="00377CFE" w:rsidRPr="00E5201F" w:rsidRDefault="00377CFE" w:rsidP="00377CFE">
      <w:pPr>
        <w:pStyle w:val="P"/>
        <w:rPr>
          <w:rFonts w:asciiTheme="majorBidi" w:hAnsiTheme="majorBidi" w:cstheme="majorBidi"/>
          <w:b/>
          <w:bCs/>
        </w:rPr>
      </w:pPr>
      <w:r w:rsidRPr="00E5201F">
        <w:t>This study included 60 patients with end stage renal disease</w:t>
      </w:r>
      <w:r>
        <w:t xml:space="preserve"> (ESRD)</w:t>
      </w:r>
      <w:r w:rsidRPr="00E5201F">
        <w:t xml:space="preserve"> attending </w:t>
      </w:r>
      <w:r>
        <w:t>D</w:t>
      </w:r>
      <w:r w:rsidRPr="00E5201F">
        <w:t xml:space="preserve">ialysis </w:t>
      </w:r>
      <w:r>
        <w:t>U</w:t>
      </w:r>
      <w:r w:rsidRPr="00E5201F">
        <w:t xml:space="preserve">nit </w:t>
      </w:r>
      <w:r w:rsidRPr="00A71B49">
        <w:rPr>
          <w:rFonts w:asciiTheme="majorBidi" w:hAnsiTheme="majorBidi" w:cstheme="majorBidi"/>
        </w:rPr>
        <w:t>at</w:t>
      </w:r>
      <w:r>
        <w:rPr>
          <w:rFonts w:asciiTheme="majorBidi" w:hAnsiTheme="majorBidi" w:cstheme="majorBidi"/>
        </w:rPr>
        <w:t xml:space="preserve"> </w:t>
      </w:r>
      <w:proofErr w:type="spellStart"/>
      <w:r w:rsidRPr="00A71B49">
        <w:rPr>
          <w:rFonts w:asciiTheme="majorBidi" w:hAnsiTheme="majorBidi" w:cstheme="majorBidi"/>
        </w:rPr>
        <w:t>Benha</w:t>
      </w:r>
      <w:proofErr w:type="spellEnd"/>
      <w:r w:rsidRPr="00A71B49">
        <w:rPr>
          <w:rFonts w:asciiTheme="majorBidi" w:hAnsiTheme="majorBidi" w:cstheme="majorBidi"/>
        </w:rPr>
        <w:t xml:space="preserve"> </w:t>
      </w:r>
      <w:r>
        <w:rPr>
          <w:rFonts w:asciiTheme="majorBidi" w:hAnsiTheme="majorBidi" w:cstheme="majorBidi"/>
        </w:rPr>
        <w:t>University H</w:t>
      </w:r>
      <w:r w:rsidRPr="00A71B49">
        <w:rPr>
          <w:rFonts w:asciiTheme="majorBidi" w:hAnsiTheme="majorBidi" w:cstheme="majorBidi"/>
        </w:rPr>
        <w:t>ospital from April 2022 to April 2023 who fulfilled the criteria and who agreed to participate in the study.</w:t>
      </w:r>
    </w:p>
    <w:p w14:paraId="4C49B7C8" w14:textId="77777777" w:rsidR="00377CFE" w:rsidRPr="00A71B49" w:rsidRDefault="00377CFE" w:rsidP="00377CFE">
      <w:pPr>
        <w:pStyle w:val="P"/>
        <w:rPr>
          <w:rFonts w:asciiTheme="majorBidi" w:hAnsiTheme="majorBidi" w:cstheme="majorBidi"/>
          <w:highlight w:val="green"/>
        </w:rPr>
      </w:pPr>
      <w:r w:rsidRPr="00E5201F">
        <w:rPr>
          <w:rFonts w:asciiTheme="majorBidi" w:hAnsiTheme="majorBidi" w:cstheme="majorBidi"/>
          <w:b/>
          <w:bCs/>
          <w:i/>
          <w:iCs/>
        </w:rPr>
        <w:t>Inclusion criteria</w:t>
      </w:r>
      <w:r w:rsidRPr="0013581D">
        <w:rPr>
          <w:rFonts w:asciiTheme="majorBidi" w:hAnsiTheme="majorBidi" w:cstheme="majorBidi"/>
        </w:rPr>
        <w:t xml:space="preserve"> were patients</w:t>
      </w:r>
      <w:r w:rsidRPr="00A71B49">
        <w:rPr>
          <w:rFonts w:asciiTheme="majorBidi" w:hAnsiTheme="majorBidi" w:cstheme="majorBidi"/>
        </w:rPr>
        <w:t xml:space="preserve"> with </w:t>
      </w:r>
      <w:r>
        <w:rPr>
          <w:rFonts w:asciiTheme="majorBidi" w:hAnsiTheme="majorBidi" w:cstheme="majorBidi"/>
        </w:rPr>
        <w:t>ESRD</w:t>
      </w:r>
      <w:r w:rsidRPr="00A71B49">
        <w:rPr>
          <w:rFonts w:asciiTheme="majorBidi" w:hAnsiTheme="majorBidi" w:cstheme="majorBidi"/>
        </w:rPr>
        <w:t xml:space="preserve"> who were above 18 years of age, had a history of receiving </w:t>
      </w:r>
      <w:r>
        <w:rPr>
          <w:rFonts w:asciiTheme="majorBidi" w:hAnsiTheme="majorBidi" w:cstheme="majorBidi"/>
          <w:shd w:val="clear" w:color="auto" w:fill="FFFFFF"/>
        </w:rPr>
        <w:t xml:space="preserve">HD </w:t>
      </w:r>
      <w:r w:rsidRPr="00A71B49">
        <w:rPr>
          <w:rFonts w:asciiTheme="majorBidi" w:hAnsiTheme="majorBidi" w:cstheme="majorBidi"/>
        </w:rPr>
        <w:t>at least three times a week for a minimum of three months, possessed a KT/V value exceeding 1.2, were capable of performing pulmonary function tests, and maintained hemodynamic stability.</w:t>
      </w:r>
    </w:p>
    <w:p w14:paraId="431C45B4" w14:textId="77777777" w:rsidR="00377CFE" w:rsidRPr="00A71B49" w:rsidRDefault="00377CFE" w:rsidP="00377CFE">
      <w:pPr>
        <w:autoSpaceDE w:val="0"/>
        <w:autoSpaceDN w:val="0"/>
        <w:bidi w:val="0"/>
        <w:adjustRightInd w:val="0"/>
        <w:spacing w:line="480" w:lineRule="auto"/>
        <w:jc w:val="both"/>
        <w:rPr>
          <w:rFonts w:asciiTheme="majorBidi" w:hAnsiTheme="majorBidi" w:cstheme="majorBidi"/>
          <w:color w:val="000000"/>
          <w:lang w:val="en-GB" w:eastAsia="zh-CN" w:bidi="ar-EG"/>
        </w:rPr>
      </w:pPr>
      <w:r w:rsidRPr="00E5201F">
        <w:rPr>
          <w:rFonts w:asciiTheme="majorBidi" w:hAnsiTheme="majorBidi" w:cstheme="majorBidi"/>
          <w:b/>
          <w:bCs/>
          <w:i/>
          <w:iCs/>
          <w:color w:val="000000"/>
          <w:lang w:val="en-GB" w:eastAsia="zh-CN" w:bidi="ar-EG"/>
        </w:rPr>
        <w:lastRenderedPageBreak/>
        <w:t>Exclusion criteria</w:t>
      </w:r>
      <w:r w:rsidRPr="0013581D">
        <w:rPr>
          <w:rFonts w:asciiTheme="majorBidi" w:hAnsiTheme="majorBidi" w:cstheme="majorBidi"/>
          <w:color w:val="000000"/>
          <w:lang w:val="en-GB" w:eastAsia="zh-CN" w:bidi="ar-EG"/>
        </w:rPr>
        <w:t xml:space="preserve"> were patients</w:t>
      </w:r>
      <w:r w:rsidRPr="00A71B49">
        <w:rPr>
          <w:rFonts w:asciiTheme="majorBidi" w:hAnsiTheme="majorBidi" w:cstheme="majorBidi"/>
          <w:color w:val="000000"/>
          <w:lang w:val="en-GB" w:eastAsia="zh-CN" w:bidi="ar-EG"/>
        </w:rPr>
        <w:t xml:space="preserve"> who were smokers, had pulmonary diseases such as</w:t>
      </w:r>
      <w:r>
        <w:rPr>
          <w:rFonts w:asciiTheme="majorBidi" w:hAnsiTheme="majorBidi" w:cstheme="majorBidi"/>
          <w:color w:val="000000"/>
          <w:lang w:val="en-GB" w:eastAsia="zh-CN" w:bidi="ar-EG"/>
        </w:rPr>
        <w:t xml:space="preserve"> </w:t>
      </w:r>
      <w:r w:rsidRPr="00A71B49">
        <w:rPr>
          <w:rFonts w:asciiTheme="majorBidi" w:hAnsiTheme="majorBidi" w:cstheme="majorBidi"/>
          <w:color w:val="000000"/>
          <w:lang w:val="en-GB" w:eastAsia="zh-CN" w:bidi="ar-EG"/>
        </w:rPr>
        <w:t>asthma, acute pulmonary infection, or</w:t>
      </w:r>
      <w:r>
        <w:rPr>
          <w:rFonts w:asciiTheme="majorBidi" w:hAnsiTheme="majorBidi" w:cstheme="majorBidi"/>
          <w:color w:val="000000"/>
          <w:lang w:val="en-GB" w:eastAsia="zh-CN" w:bidi="ar-EG"/>
        </w:rPr>
        <w:t xml:space="preserve"> COPD</w:t>
      </w:r>
      <w:r w:rsidRPr="00A71B49">
        <w:rPr>
          <w:rFonts w:asciiTheme="majorBidi" w:hAnsiTheme="majorBidi" w:cstheme="majorBidi"/>
          <w:color w:val="000000"/>
          <w:lang w:val="en-GB" w:eastAsia="zh-CN" w:bidi="ar-EG"/>
        </w:rPr>
        <w:t xml:space="preserve">, were diagnosed with neuromuscular disorders </w:t>
      </w:r>
      <w:r>
        <w:rPr>
          <w:rFonts w:asciiTheme="majorBidi" w:hAnsiTheme="majorBidi" w:cstheme="majorBidi"/>
          <w:color w:val="000000"/>
          <w:lang w:val="en-GB" w:eastAsia="zh-CN" w:bidi="ar-EG"/>
        </w:rPr>
        <w:t xml:space="preserve">or </w:t>
      </w:r>
      <w:r w:rsidRPr="00A71B49">
        <w:rPr>
          <w:rFonts w:asciiTheme="majorBidi" w:hAnsiTheme="majorBidi" w:cstheme="majorBidi"/>
          <w:color w:val="000000"/>
          <w:lang w:val="en-GB" w:eastAsia="zh-CN" w:bidi="ar-EG"/>
        </w:rPr>
        <w:t xml:space="preserve">cardiovascular diseases, had </w:t>
      </w:r>
      <w:r>
        <w:rPr>
          <w:rFonts w:asciiTheme="majorBidi" w:hAnsiTheme="majorBidi" w:cstheme="majorBidi"/>
          <w:color w:val="000000"/>
          <w:lang w:val="en-GB" w:eastAsia="zh-CN" w:bidi="ar-EG"/>
        </w:rPr>
        <w:t>history of thoracic</w:t>
      </w:r>
      <w:r w:rsidRPr="00A71B49">
        <w:rPr>
          <w:rFonts w:asciiTheme="majorBidi" w:hAnsiTheme="majorBidi" w:cstheme="majorBidi"/>
          <w:color w:val="000000"/>
          <w:lang w:val="en-GB" w:eastAsia="zh-CN" w:bidi="ar-EG"/>
        </w:rPr>
        <w:t xml:space="preserve"> or abdominal surgery, or </w:t>
      </w:r>
      <w:r>
        <w:rPr>
          <w:rFonts w:asciiTheme="majorBidi" w:hAnsiTheme="majorBidi" w:cstheme="majorBidi"/>
          <w:color w:val="000000"/>
          <w:lang w:val="en-GB" w:eastAsia="zh-CN" w:bidi="ar-EG"/>
        </w:rPr>
        <w:t>had</w:t>
      </w:r>
      <w:r w:rsidRPr="00A71B49">
        <w:rPr>
          <w:rFonts w:asciiTheme="majorBidi" w:hAnsiTheme="majorBidi" w:cstheme="majorBidi"/>
          <w:color w:val="000000"/>
          <w:lang w:val="en-GB" w:eastAsia="zh-CN" w:bidi="ar-EG"/>
        </w:rPr>
        <w:t xml:space="preserve"> pulmonary distress.</w:t>
      </w:r>
    </w:p>
    <w:p w14:paraId="2EAAE043" w14:textId="77777777" w:rsidR="00377CFE" w:rsidRPr="00A71B49" w:rsidRDefault="00377CFE" w:rsidP="00377CFE">
      <w:pPr>
        <w:autoSpaceDE w:val="0"/>
        <w:autoSpaceDN w:val="0"/>
        <w:bidi w:val="0"/>
        <w:adjustRightInd w:val="0"/>
        <w:spacing w:line="480" w:lineRule="auto"/>
        <w:jc w:val="both"/>
        <w:rPr>
          <w:rFonts w:asciiTheme="majorBidi" w:hAnsiTheme="majorBidi" w:cstheme="majorBidi"/>
          <w:b/>
          <w:bCs/>
          <w:color w:val="000000"/>
          <w:highlight w:val="green"/>
          <w:lang w:val="en-GB" w:eastAsia="zh-CN" w:bidi="ar-EG"/>
        </w:rPr>
      </w:pPr>
      <w:r w:rsidRPr="00A71B49">
        <w:rPr>
          <w:rFonts w:asciiTheme="majorBidi" w:hAnsiTheme="majorBidi" w:cstheme="majorBidi"/>
          <w:b/>
          <w:bCs/>
          <w:color w:val="000000"/>
          <w:lang w:val="en-GB" w:eastAsia="zh-CN" w:bidi="ar-EG"/>
        </w:rPr>
        <w:t>Methods</w:t>
      </w:r>
    </w:p>
    <w:p w14:paraId="6C6A23F5" w14:textId="77777777" w:rsidR="00377CFE" w:rsidRPr="0013581D" w:rsidRDefault="00377CFE" w:rsidP="00377CFE">
      <w:pPr>
        <w:pStyle w:val="P"/>
        <w:rPr>
          <w:rFonts w:asciiTheme="majorBidi" w:hAnsiTheme="majorBidi" w:cstheme="majorBidi"/>
          <w:b/>
          <w:bCs/>
          <w:lang w:bidi="ar-EG"/>
        </w:rPr>
      </w:pPr>
      <w:r w:rsidRPr="0013581D">
        <w:rPr>
          <w:rFonts w:asciiTheme="majorBidi" w:hAnsiTheme="majorBidi" w:cstheme="majorBidi"/>
          <w:lang w:bidi="ar-EG"/>
        </w:rPr>
        <w:t>All patients underwent the following:</w:t>
      </w:r>
      <w:r>
        <w:rPr>
          <w:rFonts w:asciiTheme="majorBidi" w:hAnsiTheme="majorBidi" w:cstheme="majorBidi"/>
          <w:lang w:bidi="ar-EG"/>
        </w:rPr>
        <w:t xml:space="preserve"> </w:t>
      </w:r>
      <w:r w:rsidRPr="004F3DD7">
        <w:rPr>
          <w:rFonts w:asciiTheme="majorBidi" w:hAnsiTheme="majorBidi" w:cstheme="majorBidi"/>
          <w:b/>
          <w:bCs/>
          <w:i/>
          <w:iCs/>
          <w:lang w:bidi="ar-EG"/>
        </w:rPr>
        <w:t>medical</w:t>
      </w:r>
      <w:r w:rsidRPr="004F3DD7">
        <w:rPr>
          <w:rFonts w:asciiTheme="majorBidi" w:hAnsiTheme="majorBidi" w:cstheme="majorBidi"/>
          <w:b/>
          <w:bCs/>
          <w:lang w:bidi="ar-EG"/>
        </w:rPr>
        <w:t xml:space="preserve"> </w:t>
      </w:r>
      <w:r w:rsidRPr="004F3DD7">
        <w:rPr>
          <w:rFonts w:asciiTheme="majorBidi" w:hAnsiTheme="majorBidi" w:cstheme="majorBidi"/>
          <w:b/>
          <w:bCs/>
          <w:i/>
          <w:iCs/>
          <w:lang w:bidi="ar-EG"/>
        </w:rPr>
        <w:t>history</w:t>
      </w:r>
      <w:r>
        <w:rPr>
          <w:rFonts w:asciiTheme="majorBidi" w:hAnsiTheme="majorBidi" w:cstheme="majorBidi"/>
          <w:lang w:bidi="ar-EG"/>
        </w:rPr>
        <w:t xml:space="preserve"> and </w:t>
      </w:r>
      <w:r w:rsidRPr="004F3DD7">
        <w:rPr>
          <w:rFonts w:asciiTheme="majorBidi" w:hAnsiTheme="majorBidi" w:cstheme="majorBidi"/>
          <w:b/>
          <w:bCs/>
          <w:i/>
          <w:iCs/>
          <w:lang w:bidi="ar-EG"/>
        </w:rPr>
        <w:t>physical examination</w:t>
      </w:r>
      <w:r w:rsidRPr="00A71B49">
        <w:rPr>
          <w:rFonts w:asciiTheme="majorBidi" w:hAnsiTheme="majorBidi" w:cstheme="majorBidi"/>
          <w:lang w:bidi="ar-EG"/>
        </w:rPr>
        <w:t>,</w:t>
      </w:r>
      <w:r>
        <w:rPr>
          <w:rFonts w:asciiTheme="majorBidi" w:hAnsiTheme="majorBidi" w:cstheme="majorBidi"/>
          <w:lang w:bidi="ar-EG"/>
        </w:rPr>
        <w:t xml:space="preserve"> </w:t>
      </w:r>
      <w:r w:rsidRPr="004F3DD7">
        <w:rPr>
          <w:rFonts w:asciiTheme="majorBidi" w:hAnsiTheme="majorBidi" w:cstheme="majorBidi"/>
          <w:b/>
          <w:bCs/>
          <w:i/>
          <w:iCs/>
          <w:lang w:bidi="ar-EG"/>
        </w:rPr>
        <w:t>laboratory</w:t>
      </w:r>
      <w:r w:rsidRPr="00A71B49">
        <w:rPr>
          <w:rFonts w:asciiTheme="majorBidi" w:hAnsiTheme="majorBidi" w:cstheme="majorBidi"/>
          <w:lang w:bidi="ar-EG"/>
        </w:rPr>
        <w:t xml:space="preserve"> </w:t>
      </w:r>
      <w:r w:rsidRPr="004F3DD7">
        <w:rPr>
          <w:rFonts w:asciiTheme="majorBidi" w:hAnsiTheme="majorBidi" w:cstheme="majorBidi"/>
          <w:b/>
          <w:bCs/>
          <w:i/>
          <w:iCs/>
          <w:lang w:bidi="ar-EG"/>
        </w:rPr>
        <w:t>investigations</w:t>
      </w:r>
      <w:r>
        <w:rPr>
          <w:rFonts w:asciiTheme="majorBidi" w:hAnsiTheme="majorBidi" w:cstheme="majorBidi"/>
          <w:lang w:bidi="ar-EG"/>
        </w:rPr>
        <w:t>,</w:t>
      </w:r>
      <w:r w:rsidRPr="00A71B49">
        <w:rPr>
          <w:rFonts w:asciiTheme="majorBidi" w:hAnsiTheme="majorBidi" w:cstheme="majorBidi"/>
          <w:lang w:bidi="ar-EG"/>
        </w:rPr>
        <w:t xml:space="preserve"> including kidney function tests (KFTs), liver function tests (LFTs), </w:t>
      </w:r>
      <w:proofErr w:type="gramStart"/>
      <w:r>
        <w:rPr>
          <w:rFonts w:asciiTheme="majorBidi" w:hAnsiTheme="majorBidi" w:cstheme="majorBidi"/>
          <w:lang w:bidi="ar-EG"/>
        </w:rPr>
        <w:t xml:space="preserve">and </w:t>
      </w:r>
      <w:r w:rsidRPr="00A71B49">
        <w:rPr>
          <w:rFonts w:asciiTheme="majorBidi" w:hAnsiTheme="majorBidi" w:cstheme="majorBidi"/>
          <w:lang w:bidi="ar-EG"/>
        </w:rPr>
        <w:t xml:space="preserve"> complete</w:t>
      </w:r>
      <w:proofErr w:type="gramEnd"/>
      <w:r w:rsidRPr="00A71B49">
        <w:rPr>
          <w:rFonts w:asciiTheme="majorBidi" w:hAnsiTheme="majorBidi" w:cstheme="majorBidi"/>
          <w:lang w:bidi="ar-EG"/>
        </w:rPr>
        <w:t xml:space="preserve"> blood count (CBC)</w:t>
      </w:r>
      <w:r>
        <w:rPr>
          <w:rFonts w:asciiTheme="majorBidi" w:hAnsiTheme="majorBidi" w:cstheme="majorBidi"/>
          <w:lang w:bidi="ar-EG"/>
        </w:rPr>
        <w:t>. Additionally, a</w:t>
      </w:r>
      <w:r w:rsidRPr="00A71B49">
        <w:rPr>
          <w:rFonts w:asciiTheme="majorBidi" w:hAnsiTheme="majorBidi" w:cstheme="majorBidi"/>
          <w:lang w:bidi="ar-EG"/>
        </w:rPr>
        <w:t>rterial blood gases (ABG) were measured.</w:t>
      </w:r>
    </w:p>
    <w:p w14:paraId="3EF261FE" w14:textId="77777777" w:rsidR="00377CFE" w:rsidRDefault="00377CFE" w:rsidP="00377CFE">
      <w:pPr>
        <w:pStyle w:val="P"/>
        <w:rPr>
          <w:rFonts w:asciiTheme="majorBidi" w:hAnsiTheme="majorBidi" w:cstheme="majorBidi"/>
          <w:b/>
          <w:bCs/>
          <w:lang w:bidi="ar-EG"/>
        </w:rPr>
      </w:pPr>
      <w:r>
        <w:rPr>
          <w:rFonts w:asciiTheme="majorBidi" w:hAnsiTheme="majorBidi" w:cstheme="majorBidi"/>
          <w:b/>
          <w:bCs/>
          <w:lang w:bidi="ar-EG"/>
        </w:rPr>
        <w:t>Pulmonary Function Tests</w:t>
      </w:r>
    </w:p>
    <w:p w14:paraId="73A62E01" w14:textId="77777777" w:rsidR="00377CFE" w:rsidRPr="00E5201F" w:rsidRDefault="00377CFE" w:rsidP="00377CFE">
      <w:pPr>
        <w:pStyle w:val="P"/>
        <w:rPr>
          <w:rFonts w:asciiTheme="majorBidi" w:hAnsiTheme="majorBidi" w:cstheme="majorBidi"/>
          <w:b/>
          <w:bCs/>
          <w:sz w:val="20"/>
          <w:szCs w:val="20"/>
          <w:lang w:bidi="ar-EG"/>
        </w:rPr>
      </w:pPr>
      <w:r w:rsidRPr="00E5201F">
        <w:rPr>
          <w:rFonts w:asciiTheme="majorBidi" w:hAnsiTheme="majorBidi" w:cstheme="majorBidi"/>
        </w:rPr>
        <w:t xml:space="preserve">Were done for all patients </w:t>
      </w:r>
      <w:r w:rsidRPr="00E5201F">
        <w:t xml:space="preserve">one hour before and one hour after </w:t>
      </w:r>
      <w:proofErr w:type="spellStart"/>
      <w:r w:rsidRPr="00E5201F">
        <w:t>hemodialysis</w:t>
      </w:r>
      <w:proofErr w:type="spellEnd"/>
      <w:r w:rsidRPr="00E5201F">
        <w:rPr>
          <w:rFonts w:asciiTheme="majorBidi" w:hAnsiTheme="majorBidi" w:cstheme="majorBidi"/>
        </w:rPr>
        <w:t>, using computerized pulmonary function apparatus "</w:t>
      </w:r>
      <w:r w:rsidRPr="00E5201F">
        <w:rPr>
          <w:rFonts w:asciiTheme="majorBidi" w:hAnsiTheme="majorBidi" w:cstheme="majorBidi"/>
          <w:color w:val="4D5156"/>
          <w:shd w:val="clear" w:color="auto" w:fill="FFFFFF"/>
        </w:rPr>
        <w:t xml:space="preserve"> </w:t>
      </w:r>
      <w:r w:rsidRPr="00E5201F">
        <w:rPr>
          <w:rFonts w:asciiTheme="majorBidi" w:hAnsiTheme="majorBidi" w:cstheme="majorBidi"/>
          <w:shd w:val="clear" w:color="auto" w:fill="FFFFFF"/>
        </w:rPr>
        <w:t>Jaeger </w:t>
      </w:r>
      <w:r w:rsidRPr="00E5201F">
        <w:rPr>
          <w:rStyle w:val="Emphasis"/>
          <w:rFonts w:asciiTheme="majorBidi" w:hAnsiTheme="majorBidi" w:cstheme="majorBidi"/>
          <w:shd w:val="clear" w:color="auto" w:fill="FFFFFF"/>
        </w:rPr>
        <w:t>Master Screen PFT</w:t>
      </w:r>
      <w:r w:rsidRPr="00E5201F">
        <w:rPr>
          <w:rFonts w:asciiTheme="majorBidi" w:hAnsiTheme="majorBidi" w:cstheme="majorBidi"/>
          <w:shd w:val="clear" w:color="auto" w:fill="FFFFFF"/>
        </w:rPr>
        <w:t>: </w:t>
      </w:r>
      <w:r w:rsidRPr="00E5201F">
        <w:rPr>
          <w:rStyle w:val="Emphasis"/>
          <w:rFonts w:asciiTheme="majorBidi" w:hAnsiTheme="majorBidi" w:cstheme="majorBidi"/>
          <w:shd w:val="clear" w:color="auto" w:fill="FFFFFF"/>
        </w:rPr>
        <w:t>CareFusion</w:t>
      </w:r>
      <w:r w:rsidRPr="00E5201F">
        <w:rPr>
          <w:rFonts w:asciiTheme="majorBidi" w:hAnsiTheme="majorBidi" w:cstheme="majorBidi"/>
          <w:shd w:val="clear" w:color="auto" w:fill="FFFFFF"/>
        </w:rPr>
        <w:t xml:space="preserve"> UK Ltd, Basingstoke, UK </w:t>
      </w:r>
      <w:r w:rsidRPr="00E5201F">
        <w:rPr>
          <w:rFonts w:asciiTheme="majorBidi" w:hAnsiTheme="majorBidi" w:cstheme="majorBidi"/>
        </w:rPr>
        <w:t>"</w:t>
      </w:r>
    </w:p>
    <w:p w14:paraId="493FC94F" w14:textId="77777777" w:rsidR="00377CFE" w:rsidRDefault="00377CFE" w:rsidP="00377CFE">
      <w:pPr>
        <w:autoSpaceDE w:val="0"/>
        <w:autoSpaceDN w:val="0"/>
        <w:bidi w:val="0"/>
        <w:adjustRightInd w:val="0"/>
        <w:spacing w:line="480" w:lineRule="auto"/>
        <w:jc w:val="both"/>
        <w:rPr>
          <w:rFonts w:asciiTheme="majorBidi" w:hAnsiTheme="majorBidi" w:cstheme="majorBidi"/>
          <w:color w:val="000000"/>
          <w:lang w:val="en-GB" w:eastAsia="zh-CN" w:bidi="ar-EG"/>
        </w:rPr>
      </w:pPr>
      <w:r w:rsidRPr="00A71B49">
        <w:rPr>
          <w:rFonts w:asciiTheme="majorBidi" w:hAnsiTheme="majorBidi" w:cstheme="majorBidi"/>
          <w:color w:val="000000"/>
          <w:lang w:val="en-GB" w:eastAsia="zh-CN" w:bidi="ar-EG"/>
        </w:rPr>
        <w:t xml:space="preserve">A range of pulmonary function parameters </w:t>
      </w:r>
      <w:r>
        <w:rPr>
          <w:rFonts w:asciiTheme="majorBidi" w:hAnsiTheme="majorBidi" w:cstheme="majorBidi"/>
          <w:color w:val="000000"/>
          <w:lang w:val="en-GB" w:eastAsia="zh-CN" w:bidi="ar-EG"/>
        </w:rPr>
        <w:t>were</w:t>
      </w:r>
      <w:r w:rsidRPr="00A71B49">
        <w:rPr>
          <w:rFonts w:asciiTheme="majorBidi" w:hAnsiTheme="majorBidi" w:cstheme="majorBidi"/>
          <w:color w:val="000000"/>
          <w:lang w:val="en-GB" w:eastAsia="zh-CN" w:bidi="ar-EG"/>
        </w:rPr>
        <w:t xml:space="preserve"> calculated, including </w:t>
      </w:r>
      <w:r>
        <w:rPr>
          <w:rFonts w:asciiTheme="majorBidi" w:hAnsiTheme="majorBidi" w:cstheme="majorBidi"/>
          <w:color w:val="000000"/>
          <w:lang w:val="en-GB" w:eastAsia="zh-CN" w:bidi="ar-EG"/>
        </w:rPr>
        <w:t>V</w:t>
      </w:r>
      <w:r w:rsidRPr="00A71B49">
        <w:rPr>
          <w:rFonts w:asciiTheme="majorBidi" w:hAnsiTheme="majorBidi" w:cstheme="majorBidi"/>
          <w:color w:val="000000"/>
          <w:lang w:val="en-GB" w:eastAsia="zh-CN" w:bidi="ar-EG"/>
        </w:rPr>
        <w:t xml:space="preserve">ital </w:t>
      </w:r>
      <w:r>
        <w:rPr>
          <w:rFonts w:asciiTheme="majorBidi" w:hAnsiTheme="majorBidi" w:cstheme="majorBidi"/>
          <w:color w:val="000000"/>
          <w:lang w:val="en-GB" w:eastAsia="zh-CN" w:bidi="ar-EG"/>
        </w:rPr>
        <w:t>C</w:t>
      </w:r>
      <w:r w:rsidRPr="00A71B49">
        <w:rPr>
          <w:rFonts w:asciiTheme="majorBidi" w:hAnsiTheme="majorBidi" w:cstheme="majorBidi"/>
          <w:color w:val="000000"/>
          <w:lang w:val="en-GB" w:eastAsia="zh-CN" w:bidi="ar-EG"/>
        </w:rPr>
        <w:t xml:space="preserve">apacity (VC), </w:t>
      </w:r>
      <w:r>
        <w:rPr>
          <w:rFonts w:asciiTheme="majorBidi" w:hAnsiTheme="majorBidi" w:cstheme="majorBidi"/>
          <w:color w:val="000000"/>
          <w:lang w:val="en-GB" w:eastAsia="zh-CN" w:bidi="ar-EG"/>
        </w:rPr>
        <w:t>F</w:t>
      </w:r>
      <w:r w:rsidRPr="00A71B49">
        <w:rPr>
          <w:rFonts w:asciiTheme="majorBidi" w:hAnsiTheme="majorBidi" w:cstheme="majorBidi"/>
          <w:color w:val="000000"/>
          <w:lang w:val="en-GB" w:eastAsia="zh-CN" w:bidi="ar-EG"/>
        </w:rPr>
        <w:t xml:space="preserve">orced </w:t>
      </w:r>
      <w:r>
        <w:rPr>
          <w:rFonts w:asciiTheme="majorBidi" w:hAnsiTheme="majorBidi" w:cstheme="majorBidi"/>
          <w:color w:val="000000"/>
          <w:lang w:val="en-GB" w:eastAsia="zh-CN" w:bidi="ar-EG"/>
        </w:rPr>
        <w:t>V</w:t>
      </w:r>
      <w:r w:rsidRPr="00A71B49">
        <w:rPr>
          <w:rFonts w:asciiTheme="majorBidi" w:hAnsiTheme="majorBidi" w:cstheme="majorBidi"/>
          <w:color w:val="000000"/>
          <w:lang w:val="en-GB" w:eastAsia="zh-CN" w:bidi="ar-EG"/>
        </w:rPr>
        <w:t xml:space="preserve">ital </w:t>
      </w:r>
      <w:r>
        <w:rPr>
          <w:rFonts w:asciiTheme="majorBidi" w:hAnsiTheme="majorBidi" w:cstheme="majorBidi"/>
          <w:color w:val="000000"/>
          <w:lang w:val="en-GB" w:eastAsia="zh-CN" w:bidi="ar-EG"/>
        </w:rPr>
        <w:t>C</w:t>
      </w:r>
      <w:r w:rsidRPr="00A71B49">
        <w:rPr>
          <w:rFonts w:asciiTheme="majorBidi" w:hAnsiTheme="majorBidi" w:cstheme="majorBidi"/>
          <w:color w:val="000000"/>
          <w:lang w:val="en-GB" w:eastAsia="zh-CN" w:bidi="ar-EG"/>
        </w:rPr>
        <w:t xml:space="preserve">apacity (FVC), </w:t>
      </w:r>
      <w:r>
        <w:rPr>
          <w:rFonts w:asciiTheme="majorBidi" w:hAnsiTheme="majorBidi" w:cstheme="majorBidi"/>
          <w:color w:val="000000"/>
          <w:lang w:val="en-GB" w:eastAsia="zh-CN" w:bidi="ar-EG"/>
        </w:rPr>
        <w:t>F</w:t>
      </w:r>
      <w:r w:rsidRPr="00A71B49">
        <w:rPr>
          <w:rFonts w:asciiTheme="majorBidi" w:hAnsiTheme="majorBidi" w:cstheme="majorBidi"/>
          <w:color w:val="000000"/>
          <w:lang w:val="en-GB" w:eastAsia="zh-CN" w:bidi="ar-EG"/>
        </w:rPr>
        <w:t xml:space="preserve">orced </w:t>
      </w:r>
      <w:r>
        <w:rPr>
          <w:rFonts w:asciiTheme="majorBidi" w:hAnsiTheme="majorBidi" w:cstheme="majorBidi"/>
          <w:color w:val="000000"/>
          <w:lang w:val="en-GB" w:eastAsia="zh-CN" w:bidi="ar-EG"/>
        </w:rPr>
        <w:t>E</w:t>
      </w:r>
      <w:r w:rsidRPr="00A71B49">
        <w:rPr>
          <w:rFonts w:asciiTheme="majorBidi" w:hAnsiTheme="majorBidi" w:cstheme="majorBidi"/>
          <w:color w:val="000000"/>
          <w:lang w:val="en-GB" w:eastAsia="zh-CN" w:bidi="ar-EG"/>
        </w:rPr>
        <w:t xml:space="preserve">xpiratory </w:t>
      </w:r>
      <w:r>
        <w:rPr>
          <w:rFonts w:asciiTheme="majorBidi" w:hAnsiTheme="majorBidi" w:cstheme="majorBidi"/>
          <w:color w:val="000000"/>
          <w:lang w:val="en-GB" w:eastAsia="zh-CN" w:bidi="ar-EG"/>
        </w:rPr>
        <w:t>V</w:t>
      </w:r>
      <w:r w:rsidRPr="00A71B49">
        <w:rPr>
          <w:rFonts w:asciiTheme="majorBidi" w:hAnsiTheme="majorBidi" w:cstheme="majorBidi"/>
          <w:color w:val="000000"/>
          <w:lang w:val="en-GB" w:eastAsia="zh-CN" w:bidi="ar-EG"/>
        </w:rPr>
        <w:t xml:space="preserve">olume in the first second (FEV1), FEV1/FVC ratio, </w:t>
      </w:r>
      <w:r>
        <w:rPr>
          <w:rFonts w:asciiTheme="majorBidi" w:hAnsiTheme="majorBidi" w:cstheme="majorBidi"/>
          <w:color w:val="000000"/>
          <w:lang w:val="en-GB" w:eastAsia="zh-CN" w:bidi="ar-EG"/>
        </w:rPr>
        <w:t>P</w:t>
      </w:r>
      <w:r w:rsidRPr="00A71B49">
        <w:rPr>
          <w:rFonts w:asciiTheme="majorBidi" w:hAnsiTheme="majorBidi" w:cstheme="majorBidi"/>
          <w:color w:val="000000"/>
          <w:lang w:val="en-GB" w:eastAsia="zh-CN" w:bidi="ar-EG"/>
        </w:rPr>
        <w:t xml:space="preserve">eak </w:t>
      </w:r>
      <w:r>
        <w:rPr>
          <w:rFonts w:asciiTheme="majorBidi" w:hAnsiTheme="majorBidi" w:cstheme="majorBidi"/>
          <w:color w:val="000000"/>
          <w:lang w:val="en-GB" w:eastAsia="zh-CN" w:bidi="ar-EG"/>
        </w:rPr>
        <w:t>E</w:t>
      </w:r>
      <w:r w:rsidRPr="00A71B49">
        <w:rPr>
          <w:rFonts w:asciiTheme="majorBidi" w:hAnsiTheme="majorBidi" w:cstheme="majorBidi"/>
          <w:color w:val="000000"/>
          <w:lang w:val="en-GB" w:eastAsia="zh-CN" w:bidi="ar-EG"/>
        </w:rPr>
        <w:t xml:space="preserve">xpiratory </w:t>
      </w:r>
      <w:r>
        <w:rPr>
          <w:rFonts w:asciiTheme="majorBidi" w:hAnsiTheme="majorBidi" w:cstheme="majorBidi"/>
          <w:color w:val="000000"/>
          <w:lang w:val="en-GB" w:eastAsia="zh-CN" w:bidi="ar-EG"/>
        </w:rPr>
        <w:t>F</w:t>
      </w:r>
      <w:r w:rsidRPr="00A71B49">
        <w:rPr>
          <w:rFonts w:asciiTheme="majorBidi" w:hAnsiTheme="majorBidi" w:cstheme="majorBidi"/>
          <w:color w:val="000000"/>
          <w:lang w:val="en-GB" w:eastAsia="zh-CN" w:bidi="ar-EG"/>
        </w:rPr>
        <w:t xml:space="preserve">low (PEF), and </w:t>
      </w:r>
      <w:r>
        <w:rPr>
          <w:rFonts w:asciiTheme="majorBidi" w:hAnsiTheme="majorBidi" w:cstheme="majorBidi"/>
          <w:color w:val="000000"/>
          <w:lang w:val="en-GB" w:eastAsia="zh-CN" w:bidi="ar-EG"/>
        </w:rPr>
        <w:t>F</w:t>
      </w:r>
      <w:r w:rsidRPr="00A71B49">
        <w:rPr>
          <w:rFonts w:asciiTheme="majorBidi" w:hAnsiTheme="majorBidi" w:cstheme="majorBidi"/>
          <w:color w:val="000000"/>
          <w:lang w:val="en-GB" w:eastAsia="zh-CN" w:bidi="ar-EG"/>
        </w:rPr>
        <w:t xml:space="preserve">orced </w:t>
      </w:r>
      <w:r>
        <w:rPr>
          <w:rFonts w:asciiTheme="majorBidi" w:hAnsiTheme="majorBidi" w:cstheme="majorBidi"/>
          <w:color w:val="000000"/>
          <w:lang w:val="en-GB" w:eastAsia="zh-CN" w:bidi="ar-EG"/>
        </w:rPr>
        <w:t>E</w:t>
      </w:r>
      <w:r w:rsidRPr="00A71B49">
        <w:rPr>
          <w:rFonts w:asciiTheme="majorBidi" w:hAnsiTheme="majorBidi" w:cstheme="majorBidi"/>
          <w:color w:val="000000"/>
          <w:lang w:val="en-GB" w:eastAsia="zh-CN" w:bidi="ar-EG"/>
        </w:rPr>
        <w:t xml:space="preserve">xpiratory </w:t>
      </w:r>
      <w:r>
        <w:rPr>
          <w:rFonts w:asciiTheme="majorBidi" w:hAnsiTheme="majorBidi" w:cstheme="majorBidi"/>
          <w:color w:val="000000"/>
          <w:lang w:val="en-GB" w:eastAsia="zh-CN" w:bidi="ar-EG"/>
        </w:rPr>
        <w:t>Fl</w:t>
      </w:r>
      <w:r w:rsidRPr="00A71B49">
        <w:rPr>
          <w:rFonts w:asciiTheme="majorBidi" w:hAnsiTheme="majorBidi" w:cstheme="majorBidi"/>
          <w:color w:val="000000"/>
          <w:lang w:val="en-GB" w:eastAsia="zh-CN" w:bidi="ar-EG"/>
        </w:rPr>
        <w:t xml:space="preserve">ow between 25% and 75% of FVC (FEF 25% - 75%). These measurements were taken to assess changes in pulmonary function associated with </w:t>
      </w:r>
      <w:r>
        <w:rPr>
          <w:rFonts w:asciiTheme="majorBidi" w:hAnsiTheme="majorBidi" w:cstheme="majorBidi"/>
          <w:color w:val="000000"/>
          <w:lang w:val="en-GB" w:eastAsia="zh-CN" w:bidi="ar-EG"/>
        </w:rPr>
        <w:t>HD</w:t>
      </w:r>
      <w:r w:rsidRPr="00A71B49">
        <w:rPr>
          <w:rFonts w:asciiTheme="majorBidi" w:hAnsiTheme="majorBidi" w:cstheme="majorBidi"/>
          <w:color w:val="000000"/>
          <w:lang w:val="en-GB" w:eastAsia="zh-CN" w:bidi="ar-EG"/>
        </w:rPr>
        <w:t xml:space="preserve"> in </w:t>
      </w:r>
      <w:r>
        <w:rPr>
          <w:rFonts w:asciiTheme="majorBidi" w:hAnsiTheme="majorBidi" w:cstheme="majorBidi"/>
          <w:color w:val="000000"/>
          <w:lang w:val="en-GB" w:eastAsia="zh-CN" w:bidi="ar-EG"/>
        </w:rPr>
        <w:t xml:space="preserve">ESRD </w:t>
      </w:r>
      <w:r w:rsidRPr="00A71B49">
        <w:rPr>
          <w:rFonts w:asciiTheme="majorBidi" w:hAnsiTheme="majorBidi" w:cstheme="majorBidi"/>
          <w:color w:val="000000"/>
          <w:lang w:val="en-GB" w:eastAsia="zh-CN" w:bidi="ar-EG"/>
        </w:rPr>
        <w:t>patients</w:t>
      </w:r>
      <w:r>
        <w:rPr>
          <w:rFonts w:asciiTheme="majorBidi" w:hAnsiTheme="majorBidi" w:cstheme="majorBidi"/>
          <w:color w:val="000000"/>
          <w:lang w:val="en-GB" w:eastAsia="zh-CN" w:bidi="ar-EG"/>
        </w:rPr>
        <w:t>.</w:t>
      </w:r>
    </w:p>
    <w:p w14:paraId="2F1AB9BC" w14:textId="77777777" w:rsidR="00377CFE" w:rsidRPr="00A71B49" w:rsidRDefault="00377CFE" w:rsidP="00377CFE">
      <w:pPr>
        <w:pStyle w:val="H1"/>
        <w:rPr>
          <w:rFonts w:asciiTheme="majorBidi" w:hAnsiTheme="majorBidi" w:cstheme="majorBidi"/>
          <w:sz w:val="24"/>
          <w:szCs w:val="24"/>
        </w:rPr>
      </w:pPr>
      <w:r w:rsidRPr="00A71B49">
        <w:rPr>
          <w:rFonts w:asciiTheme="majorBidi" w:hAnsiTheme="majorBidi" w:cstheme="majorBidi"/>
          <w:sz w:val="24"/>
          <w:szCs w:val="24"/>
        </w:rPr>
        <w:t>Statistical analysis</w:t>
      </w:r>
    </w:p>
    <w:p w14:paraId="2F543990" w14:textId="77777777" w:rsidR="00377CFE" w:rsidRPr="00E5201F" w:rsidRDefault="00377CFE" w:rsidP="00377CFE">
      <w:pPr>
        <w:bidi w:val="0"/>
        <w:spacing w:line="360" w:lineRule="auto"/>
        <w:ind w:right="26"/>
        <w:jc w:val="both"/>
      </w:pPr>
      <w:r w:rsidRPr="00E5201F">
        <w:t xml:space="preserve">Data management and statistical analysis were done using SPSS version 28 (IBM, Armonk, New York, United States). Quantitative data were assessed for normality using the Kolmogorov–Smirnov test, the Shapiro-Wilk test, and direct data visualization methods. According to normality, quantitative data were summarized as means and standard deviations or medians and ranges. Categorical data were summarized as numbers and percentages. </w:t>
      </w:r>
    </w:p>
    <w:p w14:paraId="4D31221A" w14:textId="77777777" w:rsidR="00377CFE" w:rsidRPr="00E5201F" w:rsidRDefault="00377CFE" w:rsidP="00377CFE">
      <w:pPr>
        <w:bidi w:val="0"/>
        <w:spacing w:line="360" w:lineRule="auto"/>
        <w:ind w:right="26"/>
        <w:jc w:val="both"/>
      </w:pPr>
      <w:r w:rsidRPr="00E5201F">
        <w:t xml:space="preserve">ABG and pulmonary function tests were compared before and after dialysis using the paired t-test or Wilcoxon signed ranks test for normally and non-normally distributed quantitative variables, respectively. </w:t>
      </w:r>
      <w:r>
        <w:t xml:space="preserve"> </w:t>
      </w:r>
      <w:r w:rsidRPr="00A71B49">
        <w:rPr>
          <w:rFonts w:asciiTheme="majorBidi" w:hAnsiTheme="majorBidi" w:cstheme="majorBidi"/>
          <w:color w:val="000000"/>
          <w:lang w:val="en-GB" w:eastAsia="zh-CN"/>
        </w:rPr>
        <w:t xml:space="preserve">Percent changes in ABG parameters and pulmonary function tests after dialysis were compared according to age, gender, and BMI using the Mann-Whitney U test. All statistical tests were two-sided. P values </w:t>
      </w:r>
      <w:r>
        <w:rPr>
          <w:rFonts w:asciiTheme="majorBidi" w:hAnsiTheme="majorBidi" w:cstheme="majorBidi"/>
          <w:color w:val="000000"/>
          <w:lang w:val="en-GB" w:eastAsia="zh-CN"/>
        </w:rPr>
        <w:t>&lt;</w:t>
      </w:r>
      <w:r w:rsidRPr="00A71B49">
        <w:rPr>
          <w:rFonts w:asciiTheme="majorBidi" w:hAnsiTheme="majorBidi" w:cstheme="majorBidi"/>
          <w:color w:val="000000"/>
          <w:lang w:val="en-GB" w:eastAsia="zh-CN"/>
        </w:rPr>
        <w:t xml:space="preserve"> 0.05 were considered </w:t>
      </w:r>
      <w:r>
        <w:rPr>
          <w:rFonts w:asciiTheme="majorBidi" w:hAnsiTheme="majorBidi" w:cstheme="majorBidi"/>
          <w:color w:val="000000"/>
          <w:lang w:val="en-GB" w:eastAsia="zh-CN"/>
        </w:rPr>
        <w:t xml:space="preserve">statically </w:t>
      </w:r>
      <w:r w:rsidRPr="00A71B49">
        <w:rPr>
          <w:rFonts w:asciiTheme="majorBidi" w:hAnsiTheme="majorBidi" w:cstheme="majorBidi"/>
          <w:color w:val="000000"/>
          <w:lang w:val="en-GB" w:eastAsia="zh-CN"/>
        </w:rPr>
        <w:t>significant.</w:t>
      </w:r>
    </w:p>
    <w:p w14:paraId="70F622A6" w14:textId="77777777" w:rsidR="00377CFE" w:rsidRPr="00A9240E" w:rsidRDefault="00377CFE" w:rsidP="00377CFE">
      <w:pPr>
        <w:pStyle w:val="H1"/>
        <w:rPr>
          <w:rFonts w:asciiTheme="majorBidi" w:hAnsiTheme="majorBidi" w:cstheme="majorBidi"/>
        </w:rPr>
      </w:pPr>
      <w:r w:rsidRPr="00A9240E">
        <w:rPr>
          <w:rFonts w:asciiTheme="majorBidi" w:hAnsiTheme="majorBidi" w:cstheme="majorBidi"/>
        </w:rPr>
        <w:lastRenderedPageBreak/>
        <w:t>Results</w:t>
      </w:r>
    </w:p>
    <w:p w14:paraId="2D9C2707" w14:textId="77777777" w:rsidR="00377CFE" w:rsidRPr="00F92C66" w:rsidRDefault="00377CFE" w:rsidP="00377CFE">
      <w:pPr>
        <w:pStyle w:val="P"/>
        <w:rPr>
          <w:rFonts w:ascii="Calibri" w:hAnsi="Calibri" w:cs="Arial"/>
          <w:sz w:val="22"/>
          <w:szCs w:val="22"/>
        </w:rPr>
      </w:pPr>
      <w:r w:rsidRPr="00F92C66">
        <w:t>The median age of the studied patients was 41 years, ranging from 20 -70 years. M</w:t>
      </w:r>
      <w:r>
        <w:t>a</w:t>
      </w:r>
      <w:r w:rsidRPr="00F92C66">
        <w:t xml:space="preserve">les </w:t>
      </w:r>
      <w:r>
        <w:t xml:space="preserve">represented </w:t>
      </w:r>
      <w:r w:rsidRPr="00F92C66">
        <w:t>58.3%, while females</w:t>
      </w:r>
      <w:r>
        <w:t xml:space="preserve"> were </w:t>
      </w:r>
      <w:r w:rsidRPr="00F92C66">
        <w:t xml:space="preserve">41.7%. The mean body mass index was </w:t>
      </w:r>
      <w:r w:rsidRPr="00F92C66">
        <w:rPr>
          <w:rFonts w:eastAsia="Times New Roman"/>
        </w:rPr>
        <w:t>26.4 ±4.5</w:t>
      </w:r>
      <w:r w:rsidRPr="002D0400">
        <w:rPr>
          <w:rFonts w:asciiTheme="majorBidi" w:hAnsiTheme="majorBidi" w:cstheme="majorBidi"/>
          <w:shd w:val="clear" w:color="auto" w:fill="FFFFFF"/>
        </w:rPr>
        <w:t xml:space="preserve"> </w:t>
      </w:r>
      <w:r w:rsidRPr="00D36AE7">
        <w:rPr>
          <w:rFonts w:asciiTheme="majorBidi" w:hAnsiTheme="majorBidi" w:cstheme="majorBidi"/>
          <w:shd w:val="clear" w:color="auto" w:fill="FFFFFF"/>
        </w:rPr>
        <w:t>kg/m</w:t>
      </w:r>
      <w:r w:rsidRPr="00D36AE7">
        <w:rPr>
          <w:rFonts w:asciiTheme="majorBidi" w:hAnsiTheme="majorBidi" w:cstheme="majorBidi"/>
          <w:shd w:val="clear" w:color="auto" w:fill="FFFFFF"/>
          <w:vertAlign w:val="superscript"/>
        </w:rPr>
        <w:t>2</w:t>
      </w:r>
      <w:r w:rsidRPr="00F92C66">
        <w:rPr>
          <w:rFonts w:eastAsia="Times New Roman"/>
        </w:rPr>
        <w:t xml:space="preserve">. </w:t>
      </w:r>
      <w:r w:rsidRPr="00F92C66">
        <w:t xml:space="preserve">The median dialysis duration was 3.75 years, ranging from 3 months to 15 years. Most patients demonstrated restrictive pulmonary disease (91.7%). Only two patients showed mixed disease. Three patients were normal. </w:t>
      </w:r>
      <w:r w:rsidRPr="00F92C66">
        <w:rPr>
          <w:b/>
          <w:bCs/>
        </w:rPr>
        <w:t>Table 1</w:t>
      </w:r>
    </w:p>
    <w:p w14:paraId="5A920099" w14:textId="77777777" w:rsidR="00377CFE" w:rsidRPr="00F92C66" w:rsidRDefault="00377CFE" w:rsidP="00377CFE">
      <w:pPr>
        <w:pStyle w:val="P"/>
        <w:rPr>
          <w:rFonts w:ascii="Calibri" w:hAnsi="Calibri" w:cs="Arial"/>
          <w:sz w:val="22"/>
          <w:szCs w:val="22"/>
        </w:rPr>
      </w:pPr>
      <w:r w:rsidRPr="00F92C66">
        <w:t xml:space="preserve">The mean </w:t>
      </w:r>
      <w:r>
        <w:rPr>
          <w:lang w:val="en-US"/>
        </w:rPr>
        <w:t>p</w:t>
      </w:r>
      <w:r w:rsidRPr="00F92C66">
        <w:t>H increased after dialysis to 7.37 ±0.04 compared to 7.34 ±0.06 before dialysis, with a significant difference (P</w:t>
      </w:r>
      <w:r>
        <w:t>-value</w:t>
      </w:r>
      <w:r w:rsidRPr="00F92C66">
        <w:t xml:space="preserve"> &lt; 0.001). The mean CO2 significantly increased after dialysis to 35 ±4 compared to 32 ±4 before dialysis (P</w:t>
      </w:r>
      <w:r>
        <w:t>-value</w:t>
      </w:r>
      <w:r w:rsidRPr="00F92C66">
        <w:t xml:space="preserve"> &lt; 0.001). HCO3 increased after dialysis to 21 ±2 compared to 18 ±1.9 before dialysis (P</w:t>
      </w:r>
      <w:r>
        <w:t>-value</w:t>
      </w:r>
      <w:r w:rsidRPr="00F92C66">
        <w:t xml:space="preserve"> &lt; 0.001). The mean S</w:t>
      </w:r>
      <w:r>
        <w:t>a</w:t>
      </w:r>
      <w:r w:rsidRPr="00F92C66">
        <w:t>O2 increased after dialysis to 95 ±2 compared to 94 ±3 before dialysis.</w:t>
      </w:r>
      <w:r w:rsidRPr="009217B8">
        <w:t xml:space="preserve"> </w:t>
      </w:r>
      <w:r w:rsidRPr="00F92C66">
        <w:rPr>
          <w:b/>
          <w:bCs/>
        </w:rPr>
        <w:t>Figure 1</w:t>
      </w:r>
    </w:p>
    <w:p w14:paraId="2E2DCB3E" w14:textId="77777777" w:rsidR="00377CFE" w:rsidRPr="00F92C66" w:rsidRDefault="00377CFE" w:rsidP="00377CFE">
      <w:pPr>
        <w:pStyle w:val="P"/>
        <w:rPr>
          <w:rFonts w:ascii="Calibri" w:hAnsi="Calibri" w:cs="Arial"/>
          <w:sz w:val="22"/>
          <w:szCs w:val="22"/>
        </w:rPr>
      </w:pPr>
      <w:r w:rsidRPr="00F92C66">
        <w:t>The median vital capacity increased after dialysis to 2.36</w:t>
      </w:r>
      <w:r>
        <w:t xml:space="preserve"> (L)</w:t>
      </w:r>
      <w:r w:rsidRPr="00F92C66">
        <w:t xml:space="preserve"> compared to 2.1</w:t>
      </w:r>
      <w:r>
        <w:t>5 (L)</w:t>
      </w:r>
      <w:r w:rsidRPr="00F92C66">
        <w:t xml:space="preserve"> before dialysis (P &lt; 0.001). The </w:t>
      </w:r>
      <w:r w:rsidRPr="00D807B3">
        <w:rPr>
          <w:rFonts w:asciiTheme="majorBidi" w:hAnsiTheme="majorBidi" w:cstheme="majorBidi"/>
        </w:rPr>
        <w:t xml:space="preserve">median </w:t>
      </w:r>
      <w:r>
        <w:rPr>
          <w:rFonts w:asciiTheme="majorBidi" w:hAnsiTheme="majorBidi" w:cstheme="majorBidi"/>
        </w:rPr>
        <w:t>%</w:t>
      </w:r>
      <w:r w:rsidRPr="00F92C66">
        <w:t xml:space="preserve"> change was 9.92%, ranging from -27.05 to 47.66. The mean FVC% increased after dialysis to 65.64 ±13.9 compared to 58.64 ±14.22 before dialysis (P</w:t>
      </w:r>
      <w:r>
        <w:t>-value</w:t>
      </w:r>
      <w:r w:rsidRPr="00F92C66">
        <w:t xml:space="preserve"> &lt; 0.001). The </w:t>
      </w:r>
      <w:r w:rsidRPr="00D807B3">
        <w:rPr>
          <w:rFonts w:asciiTheme="majorBidi" w:hAnsiTheme="majorBidi" w:cstheme="majorBidi"/>
        </w:rPr>
        <w:t xml:space="preserve">median </w:t>
      </w:r>
      <w:r>
        <w:rPr>
          <w:rFonts w:asciiTheme="majorBidi" w:hAnsiTheme="majorBidi" w:cstheme="majorBidi"/>
        </w:rPr>
        <w:t>%</w:t>
      </w:r>
      <w:r w:rsidRPr="00F92C66">
        <w:t xml:space="preserve"> change was 11.68%, ranging from -16.5 – 47.37. The mean FEV-1% increased after dialysis to 71.12 ±14.86 compared to 62.58 ±15.29 before dialysis (P</w:t>
      </w:r>
      <w:r>
        <w:t>-value</w:t>
      </w:r>
      <w:r w:rsidRPr="00F92C66">
        <w:t xml:space="preserve"> &lt; 0.001). The </w:t>
      </w:r>
      <w:r w:rsidRPr="00D807B3">
        <w:rPr>
          <w:rFonts w:asciiTheme="majorBidi" w:hAnsiTheme="majorBidi" w:cstheme="majorBidi"/>
        </w:rPr>
        <w:t xml:space="preserve">median </w:t>
      </w:r>
      <w:r>
        <w:rPr>
          <w:rFonts w:asciiTheme="majorBidi" w:hAnsiTheme="majorBidi" w:cstheme="majorBidi"/>
        </w:rPr>
        <w:t>%</w:t>
      </w:r>
      <w:r w:rsidRPr="00F92C66">
        <w:t xml:space="preserve"> change was 12.56%, ranging from -2 – 49.43. The mean FEV-1/FVC increased after dialysis to 92.37 ±6.14 compared to 90.54 ±6.91 before dialysis (P</w:t>
      </w:r>
      <w:r>
        <w:t>-value</w:t>
      </w:r>
      <w:r w:rsidRPr="00F92C66">
        <w:t xml:space="preserve"> &lt; 0.001). The </w:t>
      </w:r>
      <w:r w:rsidRPr="00D807B3">
        <w:rPr>
          <w:rFonts w:asciiTheme="majorBidi" w:hAnsiTheme="majorBidi" w:cstheme="majorBidi"/>
        </w:rPr>
        <w:t xml:space="preserve">median </w:t>
      </w:r>
      <w:r>
        <w:rPr>
          <w:rFonts w:asciiTheme="majorBidi" w:hAnsiTheme="majorBidi" w:cstheme="majorBidi"/>
        </w:rPr>
        <w:t>%</w:t>
      </w:r>
      <w:r w:rsidRPr="00F92C66">
        <w:t xml:space="preserve"> change was 1.52%, ranging from -9.39 – 17.32. The median PEF% increased after dialysis to 54.85 compared to 48.65 before dialysis (P</w:t>
      </w:r>
      <w:r>
        <w:t>-value</w:t>
      </w:r>
      <w:r w:rsidRPr="00F92C66">
        <w:t xml:space="preserve"> &lt; 0.001). The </w:t>
      </w:r>
      <w:r w:rsidRPr="00D807B3">
        <w:rPr>
          <w:rFonts w:asciiTheme="majorBidi" w:hAnsiTheme="majorBidi" w:cstheme="majorBidi"/>
        </w:rPr>
        <w:t xml:space="preserve">median </w:t>
      </w:r>
      <w:r>
        <w:rPr>
          <w:rFonts w:asciiTheme="majorBidi" w:hAnsiTheme="majorBidi" w:cstheme="majorBidi"/>
        </w:rPr>
        <w:t>%</w:t>
      </w:r>
      <w:r w:rsidRPr="00F92C66">
        <w:t xml:space="preserve"> change was 14.86%, ranging from -15.33 – 131.73. The median FEF 25%-75% increased after dialysis to 3 compared to 2.54 before dialysis (P</w:t>
      </w:r>
      <w:r>
        <w:t>-value</w:t>
      </w:r>
      <w:r w:rsidRPr="00F92C66">
        <w:t xml:space="preserve"> &lt; 0.001). The </w:t>
      </w:r>
      <w:r w:rsidRPr="00D807B3">
        <w:rPr>
          <w:rFonts w:asciiTheme="majorBidi" w:hAnsiTheme="majorBidi" w:cstheme="majorBidi"/>
        </w:rPr>
        <w:t xml:space="preserve">median </w:t>
      </w:r>
      <w:r>
        <w:rPr>
          <w:rFonts w:asciiTheme="majorBidi" w:hAnsiTheme="majorBidi" w:cstheme="majorBidi"/>
        </w:rPr>
        <w:t>%</w:t>
      </w:r>
      <w:r w:rsidRPr="00F92C66">
        <w:t xml:space="preserve"> change was 13.89%, ranging from -14.29 – 97.56. </w:t>
      </w:r>
      <w:r w:rsidRPr="00F92C66">
        <w:rPr>
          <w:b/>
          <w:bCs/>
        </w:rPr>
        <w:t>Table 2</w:t>
      </w:r>
      <w:r>
        <w:t>,</w:t>
      </w:r>
      <w:r w:rsidRPr="00F92C66">
        <w:t xml:space="preserve"> </w:t>
      </w:r>
      <w:r w:rsidRPr="00F92C66">
        <w:rPr>
          <w:b/>
          <w:bCs/>
        </w:rPr>
        <w:t>Figure 2</w:t>
      </w:r>
      <w:r>
        <w:rPr>
          <w:b/>
          <w:bCs/>
        </w:rPr>
        <w:t>.</w:t>
      </w:r>
    </w:p>
    <w:p w14:paraId="2DDAE550" w14:textId="77777777" w:rsidR="00377CFE" w:rsidRPr="00F92C66" w:rsidRDefault="00377CFE" w:rsidP="00377CFE">
      <w:pPr>
        <w:pStyle w:val="P"/>
      </w:pPr>
      <w:r w:rsidRPr="00F92C66">
        <w:lastRenderedPageBreak/>
        <w:t xml:space="preserve">There were no significant </w:t>
      </w:r>
      <w:r>
        <w:t>variations</w:t>
      </w:r>
      <w:r w:rsidRPr="00F92C66">
        <w:t xml:space="preserve"> observed between both age groups (≤ 41 years</w:t>
      </w:r>
      <w:r>
        <w:t xml:space="preserve"> </w:t>
      </w:r>
      <w:r w:rsidRPr="00F92C66">
        <w:t>and &gt; 41) regarding post-dialysis percent changes of VC (P = 0.695), FVC% (P = 0.970), FEV-1% (P = 0.970), FEV1/FVC (P =0.442), PEF% (P = 0.668), and FEF 25-75% (P = 0.073).</w:t>
      </w:r>
      <w:r>
        <w:t xml:space="preserve"> </w:t>
      </w:r>
      <w:r>
        <w:rPr>
          <w:rFonts w:eastAsia="Calibri"/>
          <w:b/>
          <w:bCs/>
          <w:kern w:val="2"/>
          <w14:ligatures w14:val="standardContextual"/>
        </w:rPr>
        <w:t>Table 3</w:t>
      </w:r>
    </w:p>
    <w:p w14:paraId="419BF518" w14:textId="77777777" w:rsidR="00377CFE" w:rsidRPr="00F92C66" w:rsidRDefault="00377CFE" w:rsidP="00377CFE">
      <w:pPr>
        <w:autoSpaceDE w:val="0"/>
        <w:autoSpaceDN w:val="0"/>
        <w:bidi w:val="0"/>
        <w:adjustRightInd w:val="0"/>
        <w:spacing w:line="480" w:lineRule="auto"/>
        <w:jc w:val="both"/>
        <w:rPr>
          <w:rFonts w:eastAsia="Calibri"/>
          <w:kern w:val="2"/>
          <w14:ligatures w14:val="standardContextual"/>
        </w:rPr>
      </w:pPr>
      <w:r w:rsidRPr="00F92C66">
        <w:rPr>
          <w:rFonts w:eastAsia="Calibri"/>
          <w:kern w:val="2"/>
          <w14:ligatures w14:val="standardContextual"/>
        </w:rPr>
        <w:t xml:space="preserve">The </w:t>
      </w:r>
      <w:r w:rsidRPr="00D807B3">
        <w:rPr>
          <w:rFonts w:asciiTheme="majorBidi" w:hAnsiTheme="majorBidi" w:cstheme="majorBidi"/>
        </w:rPr>
        <w:t xml:space="preserve">median </w:t>
      </w:r>
      <w:r>
        <w:rPr>
          <w:rFonts w:asciiTheme="majorBidi" w:hAnsiTheme="majorBidi" w:cstheme="majorBidi"/>
        </w:rPr>
        <w:t>%</w:t>
      </w:r>
      <w:r w:rsidRPr="00F92C66">
        <w:rPr>
          <w:rFonts w:eastAsia="Calibri"/>
          <w:kern w:val="2"/>
          <w14:ligatures w14:val="standardContextual"/>
        </w:rPr>
        <w:t xml:space="preserve"> change of FEV1/FVC significantly differed according to gender (P =0.024), with the </w:t>
      </w:r>
      <w:r w:rsidRPr="00D807B3">
        <w:rPr>
          <w:rFonts w:asciiTheme="majorBidi" w:hAnsiTheme="majorBidi" w:cstheme="majorBidi"/>
        </w:rPr>
        <w:t xml:space="preserve">median </w:t>
      </w:r>
      <w:r>
        <w:rPr>
          <w:rFonts w:asciiTheme="majorBidi" w:hAnsiTheme="majorBidi" w:cstheme="majorBidi"/>
        </w:rPr>
        <w:t>%</w:t>
      </w:r>
      <w:r w:rsidRPr="00F92C66">
        <w:rPr>
          <w:rFonts w:eastAsia="Calibri"/>
          <w:kern w:val="2"/>
          <w14:ligatures w14:val="standardContextual"/>
        </w:rPr>
        <w:t xml:space="preserve"> change being 1.86 in males compared to 1.14 in females. No significant </w:t>
      </w:r>
      <w:r>
        <w:rPr>
          <w:rFonts w:eastAsia="Calibri"/>
          <w:kern w:val="2"/>
          <w14:ligatures w14:val="standardContextual"/>
        </w:rPr>
        <w:t>variations</w:t>
      </w:r>
      <w:r w:rsidRPr="00F92C66">
        <w:rPr>
          <w:rFonts w:eastAsia="Calibri"/>
          <w:kern w:val="2"/>
          <w14:ligatures w14:val="standardContextual"/>
        </w:rPr>
        <w:t xml:space="preserve"> were </w:t>
      </w:r>
      <w:r>
        <w:rPr>
          <w:rFonts w:eastAsia="Calibri"/>
          <w:kern w:val="2"/>
          <w14:ligatures w14:val="standardContextual"/>
        </w:rPr>
        <w:t>noted</w:t>
      </w:r>
      <w:r w:rsidRPr="00F92C66">
        <w:rPr>
          <w:rFonts w:eastAsia="Calibri"/>
          <w:kern w:val="2"/>
          <w14:ligatures w14:val="standardContextual"/>
        </w:rPr>
        <w:t xml:space="preserve"> between both genders regarding post-dialysis percent changes of VC (</w:t>
      </w:r>
      <w:r w:rsidRPr="00F92C66">
        <w:t>P</w:t>
      </w:r>
      <w:r>
        <w:t>-value</w:t>
      </w:r>
      <w:r w:rsidRPr="00F92C66">
        <w:rPr>
          <w:rFonts w:eastAsia="Calibri"/>
          <w:kern w:val="2"/>
          <w14:ligatures w14:val="standardContextual"/>
        </w:rPr>
        <w:t xml:space="preserve"> = 0. 205), FVC% (</w:t>
      </w:r>
      <w:r w:rsidRPr="00F92C66">
        <w:t>P</w:t>
      </w:r>
      <w:r>
        <w:t>-value</w:t>
      </w:r>
      <w:r w:rsidRPr="00F92C66">
        <w:rPr>
          <w:rFonts w:eastAsia="Calibri"/>
          <w:kern w:val="2"/>
          <w14:ligatures w14:val="standardContextual"/>
        </w:rPr>
        <w:t xml:space="preserve"> = 0. 107), FEV-1% (</w:t>
      </w:r>
      <w:r w:rsidRPr="00F92C66">
        <w:t>P</w:t>
      </w:r>
      <w:r>
        <w:t>-value</w:t>
      </w:r>
      <w:r w:rsidRPr="00F92C66">
        <w:rPr>
          <w:rFonts w:eastAsia="Calibri"/>
          <w:kern w:val="2"/>
          <w14:ligatures w14:val="standardContextual"/>
        </w:rPr>
        <w:t xml:space="preserve"> = 0. 245), PEF% (</w:t>
      </w:r>
      <w:r w:rsidRPr="00F92C66">
        <w:t>P</w:t>
      </w:r>
      <w:r>
        <w:t>-value</w:t>
      </w:r>
      <w:r w:rsidRPr="00F92C66">
        <w:rPr>
          <w:rFonts w:eastAsia="Calibri"/>
          <w:kern w:val="2"/>
          <w14:ligatures w14:val="standardContextual"/>
        </w:rPr>
        <w:t xml:space="preserve"> = 0. 958), and FEF 25-75% (</w:t>
      </w:r>
      <w:r w:rsidRPr="00F92C66">
        <w:t>P</w:t>
      </w:r>
      <w:r>
        <w:t>-value</w:t>
      </w:r>
      <w:r w:rsidRPr="00F92C66">
        <w:rPr>
          <w:rFonts w:eastAsia="Calibri"/>
          <w:kern w:val="2"/>
          <w14:ligatures w14:val="standardContextual"/>
        </w:rPr>
        <w:t xml:space="preserve"> = 0.187).</w:t>
      </w:r>
      <w:r>
        <w:rPr>
          <w:rFonts w:eastAsia="Calibri"/>
          <w:kern w:val="2"/>
          <w14:ligatures w14:val="standardContextual"/>
        </w:rPr>
        <w:t xml:space="preserve"> </w:t>
      </w:r>
      <w:r>
        <w:rPr>
          <w:rFonts w:eastAsia="Calibri"/>
          <w:b/>
          <w:bCs/>
          <w:kern w:val="2"/>
          <w14:ligatures w14:val="standardContextual"/>
        </w:rPr>
        <w:t>Table 3</w:t>
      </w:r>
    </w:p>
    <w:p w14:paraId="17167B0E" w14:textId="77777777" w:rsidR="00377CFE" w:rsidRPr="00F92C66" w:rsidRDefault="00377CFE" w:rsidP="00377CFE">
      <w:pPr>
        <w:autoSpaceDE w:val="0"/>
        <w:autoSpaceDN w:val="0"/>
        <w:bidi w:val="0"/>
        <w:adjustRightInd w:val="0"/>
        <w:spacing w:line="480" w:lineRule="auto"/>
        <w:jc w:val="both"/>
        <w:rPr>
          <w:rFonts w:eastAsia="Calibri"/>
          <w:b/>
          <w:bCs/>
          <w:kern w:val="2"/>
          <w14:ligatures w14:val="standardContextual"/>
        </w:rPr>
      </w:pPr>
      <w:r w:rsidRPr="00F92C66">
        <w:rPr>
          <w:rFonts w:eastAsia="Calibri"/>
          <w:kern w:val="2"/>
          <w14:ligatures w14:val="standardContextual"/>
        </w:rPr>
        <w:t>Patients were also divided according to the mean BMI into two groups: patients with BMI ≤26.4 and those with BMI &gt; 26.4</w:t>
      </w:r>
      <w:r w:rsidRPr="002D0400">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kg/m</w:t>
      </w:r>
      <w:r w:rsidRPr="00D36AE7">
        <w:rPr>
          <w:rFonts w:asciiTheme="majorBidi" w:hAnsiTheme="majorBidi" w:cstheme="majorBidi"/>
          <w:color w:val="000000"/>
          <w:shd w:val="clear" w:color="auto" w:fill="FFFFFF"/>
          <w:vertAlign w:val="superscript"/>
          <w:lang w:val="en-GB" w:eastAsia="zh-CN"/>
        </w:rPr>
        <w:t>2</w:t>
      </w:r>
      <w:r w:rsidRPr="00F92C66">
        <w:rPr>
          <w:rFonts w:eastAsia="Calibri"/>
          <w:kern w:val="2"/>
          <w14:ligatures w14:val="standardContextual"/>
        </w:rPr>
        <w:t xml:space="preserve">. A significant </w:t>
      </w:r>
      <w:r>
        <w:rPr>
          <w:rFonts w:eastAsia="Calibri"/>
          <w:kern w:val="2"/>
          <w14:ligatures w14:val="standardContextual"/>
        </w:rPr>
        <w:t>variation</w:t>
      </w:r>
      <w:r w:rsidRPr="00F92C66">
        <w:rPr>
          <w:rFonts w:eastAsia="Calibri"/>
          <w:kern w:val="2"/>
          <w14:ligatures w14:val="standardContextual"/>
        </w:rPr>
        <w:t xml:space="preserve"> was observed in the </w:t>
      </w:r>
      <w:r w:rsidRPr="00D807B3">
        <w:rPr>
          <w:rFonts w:asciiTheme="majorBidi" w:hAnsiTheme="majorBidi" w:cstheme="majorBidi"/>
        </w:rPr>
        <w:t xml:space="preserve">median </w:t>
      </w:r>
      <w:r>
        <w:rPr>
          <w:rFonts w:asciiTheme="majorBidi" w:hAnsiTheme="majorBidi" w:cstheme="majorBidi"/>
        </w:rPr>
        <w:t>%</w:t>
      </w:r>
      <w:r w:rsidRPr="00F92C66">
        <w:rPr>
          <w:rFonts w:eastAsia="Calibri"/>
          <w:kern w:val="2"/>
          <w14:ligatures w14:val="standardContextual"/>
        </w:rPr>
        <w:t xml:space="preserve"> change of PEF%, with the median being 18.58 and 12.5 in those with BMI ≤26.4 and &gt; 26.4</w:t>
      </w:r>
      <w:r w:rsidRPr="002D0400">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kg/m</w:t>
      </w:r>
      <w:r w:rsidRPr="00D36AE7">
        <w:rPr>
          <w:rFonts w:asciiTheme="majorBidi" w:hAnsiTheme="majorBidi" w:cstheme="majorBidi"/>
          <w:color w:val="000000"/>
          <w:shd w:val="clear" w:color="auto" w:fill="FFFFFF"/>
          <w:vertAlign w:val="superscript"/>
          <w:lang w:val="en-GB" w:eastAsia="zh-CN"/>
        </w:rPr>
        <w:t>2</w:t>
      </w:r>
      <w:r w:rsidRPr="00F92C66">
        <w:rPr>
          <w:rFonts w:eastAsia="Calibri"/>
          <w:kern w:val="2"/>
          <w14:ligatures w14:val="standardContextual"/>
        </w:rPr>
        <w:t>, respectively. No significant differences were observed regarding post-dialysis percent changes of VC (</w:t>
      </w:r>
      <w:r w:rsidRPr="00F92C66">
        <w:t>P</w:t>
      </w:r>
      <w:r>
        <w:t>-value</w:t>
      </w:r>
      <w:r w:rsidRPr="00F92C66">
        <w:rPr>
          <w:rFonts w:eastAsia="Calibri"/>
          <w:kern w:val="2"/>
          <w14:ligatures w14:val="standardContextual"/>
        </w:rPr>
        <w:t xml:space="preserve"> = 0.559), FVC% (</w:t>
      </w:r>
      <w:r w:rsidRPr="00F92C66">
        <w:t>P</w:t>
      </w:r>
      <w:r>
        <w:t>-value</w:t>
      </w:r>
      <w:r w:rsidRPr="00F92C66">
        <w:rPr>
          <w:rFonts w:eastAsia="Calibri"/>
          <w:kern w:val="2"/>
          <w14:ligatures w14:val="standardContextual"/>
        </w:rPr>
        <w:t xml:space="preserve"> = 0.222), FEV-1% (</w:t>
      </w:r>
      <w:r w:rsidRPr="00F92C66">
        <w:t>P</w:t>
      </w:r>
      <w:r>
        <w:t>-value</w:t>
      </w:r>
      <w:r w:rsidRPr="00F92C66">
        <w:rPr>
          <w:rFonts w:eastAsia="Calibri"/>
          <w:kern w:val="2"/>
          <w14:ligatures w14:val="standardContextual"/>
        </w:rPr>
        <w:t xml:space="preserve"> = 0.762), FEC-1/FVC (</w:t>
      </w:r>
      <w:r w:rsidRPr="00F92C66">
        <w:t>P</w:t>
      </w:r>
      <w:r>
        <w:t>-value</w:t>
      </w:r>
      <w:r w:rsidRPr="00F92C66">
        <w:rPr>
          <w:rFonts w:eastAsia="Calibri"/>
          <w:kern w:val="2"/>
          <w14:ligatures w14:val="standardContextual"/>
        </w:rPr>
        <w:t xml:space="preserve"> = 0.387), and FEF 25-75% (</w:t>
      </w:r>
      <w:r w:rsidRPr="00F92C66">
        <w:t>P</w:t>
      </w:r>
      <w:r>
        <w:t>-value</w:t>
      </w:r>
      <w:r w:rsidRPr="00F92C66">
        <w:rPr>
          <w:rFonts w:eastAsia="Calibri"/>
          <w:kern w:val="2"/>
          <w14:ligatures w14:val="standardContextual"/>
        </w:rPr>
        <w:t xml:space="preserve"> = 0.063)</w:t>
      </w:r>
      <w:r>
        <w:rPr>
          <w:rFonts w:eastAsia="Calibri"/>
          <w:kern w:val="2"/>
          <w14:ligatures w14:val="standardContextual"/>
        </w:rPr>
        <w:t xml:space="preserve">. </w:t>
      </w:r>
      <w:r>
        <w:rPr>
          <w:rFonts w:eastAsia="Calibri"/>
          <w:b/>
          <w:bCs/>
          <w:kern w:val="2"/>
          <w14:ligatures w14:val="standardContextual"/>
        </w:rPr>
        <w:t>Table 3</w:t>
      </w:r>
    </w:p>
    <w:p w14:paraId="547B79B0" w14:textId="77777777" w:rsidR="00377CFE" w:rsidRPr="005E3426" w:rsidRDefault="00377CFE" w:rsidP="00377CFE">
      <w:pPr>
        <w:pStyle w:val="H1"/>
        <w:rPr>
          <w:rFonts w:asciiTheme="majorBidi" w:hAnsiTheme="majorBidi" w:cstheme="majorBidi"/>
          <w:lang w:val="en-US"/>
        </w:rPr>
      </w:pPr>
      <w:r w:rsidRPr="005E3426">
        <w:rPr>
          <w:rFonts w:asciiTheme="majorBidi" w:hAnsiTheme="majorBidi" w:cstheme="majorBidi"/>
        </w:rPr>
        <w:t>Discussion</w:t>
      </w:r>
    </w:p>
    <w:p w14:paraId="1FF83838" w14:textId="77777777" w:rsidR="00377CFE" w:rsidRDefault="00377CFE" w:rsidP="00377CFE">
      <w:pPr>
        <w:autoSpaceDE w:val="0"/>
        <w:autoSpaceDN w:val="0"/>
        <w:bidi w:val="0"/>
        <w:adjustRightInd w:val="0"/>
        <w:spacing w:line="480" w:lineRule="auto"/>
        <w:jc w:val="both"/>
        <w:rPr>
          <w:rFonts w:asciiTheme="majorBidi" w:hAnsiTheme="majorBidi" w:cstheme="majorBidi"/>
          <w:color w:val="000000"/>
          <w:shd w:val="clear" w:color="auto" w:fill="FFFFFF"/>
          <w:lang w:val="en-GB" w:eastAsia="zh-CN" w:bidi="en-US"/>
        </w:rPr>
      </w:pPr>
      <w:r w:rsidRPr="00D36AE7">
        <w:rPr>
          <w:rFonts w:asciiTheme="majorBidi" w:hAnsiTheme="majorBidi" w:cstheme="majorBidi"/>
          <w:color w:val="000000"/>
          <w:shd w:val="clear" w:color="auto" w:fill="FFFFFF"/>
          <w:lang w:val="en-GB" w:eastAsia="zh-CN" w:bidi="en-US"/>
        </w:rPr>
        <w:t>CKD is a global public health concern, characterized by sustained</w:t>
      </w:r>
      <w:r>
        <w:rPr>
          <w:rFonts w:asciiTheme="majorBidi" w:hAnsiTheme="majorBidi" w:cstheme="majorBidi"/>
          <w:color w:val="000000"/>
          <w:shd w:val="clear" w:color="auto" w:fill="FFFFFF"/>
          <w:lang w:val="en-GB" w:eastAsia="zh-CN" w:bidi="en-US"/>
        </w:rPr>
        <w:t>,</w:t>
      </w:r>
      <w:r w:rsidRPr="00D36AE7">
        <w:rPr>
          <w:rFonts w:asciiTheme="majorBidi" w:hAnsiTheme="majorBidi" w:cstheme="majorBidi"/>
          <w:color w:val="000000"/>
          <w:shd w:val="clear" w:color="auto" w:fill="FFFFFF"/>
          <w:lang w:val="en-GB" w:eastAsia="zh-CN" w:bidi="en-US"/>
        </w:rPr>
        <w:t xml:space="preserve"> irreversible renal dysfunction, ultimately leading to ESRD necessitating HD or other forms of renal replacement therapy. Kidney failure, along with HD and medication treatments, can influence lung function, affecting both fluid volume regulation and pulmonary complications</w:t>
      </w:r>
      <w:r>
        <w:rPr>
          <w:rFonts w:asciiTheme="majorBidi" w:hAnsiTheme="majorBidi" w:cstheme="majorBidi"/>
          <w:color w:val="000000"/>
          <w:shd w:val="clear" w:color="auto" w:fill="FFFFFF"/>
          <w:lang w:val="en-GB" w:eastAsia="zh-CN" w:bidi="en-US"/>
        </w:rPr>
        <w:t xml:space="preserve"> </w:t>
      </w:r>
      <w:r>
        <w:rPr>
          <w:rFonts w:asciiTheme="majorBidi" w:hAnsiTheme="majorBidi" w:cstheme="majorBidi"/>
          <w:color w:val="000000"/>
          <w:shd w:val="clear" w:color="auto" w:fill="FFFFFF"/>
          <w:lang w:val="en-GB" w:eastAsia="zh-CN" w:bidi="en-US"/>
        </w:rPr>
        <w:fldChar w:fldCharType="begin"/>
      </w:r>
      <w:r>
        <w:rPr>
          <w:rFonts w:asciiTheme="majorBidi" w:hAnsiTheme="majorBidi" w:cstheme="majorBidi"/>
          <w:color w:val="000000"/>
          <w:shd w:val="clear" w:color="auto" w:fill="FFFFFF"/>
          <w:lang w:val="en-GB" w:eastAsia="zh-CN" w:bidi="en-US"/>
        </w:rPr>
        <w:instrText xml:space="preserve"> ADDIN EN.CITE &lt;EndNote&gt;&lt;Cite&gt;&lt;Author&gt;Kellum&lt;/Author&gt;&lt;Year&gt;2021&lt;/Year&gt;&lt;RecNum&gt;9&lt;/RecNum&gt;&lt;DisplayText&gt;&lt;style face="superscript"&gt;[9]&lt;/style&gt;&lt;/DisplayText&gt;&lt;record&gt;&lt;rec-number&gt;9&lt;/rec-number&gt;&lt;foreign-keys&gt;&lt;key app="EN" db-id="0xe5fr22jezfp8ep5vexavdlpsdr9spvsrfr" timestamp="1699429723"&gt;9&lt;/key&gt;&lt;/foreign-keys&gt;&lt;ref-type name="Journal Article"&gt;17&lt;/ref-type&gt;&lt;contributors&gt;&lt;authors&gt;&lt;author&gt;Kellum, John A.&lt;/author&gt;&lt;author&gt;Romagnani, Paola&lt;/author&gt;&lt;author&gt;Ashuntantang, Gloria&lt;/author&gt;&lt;author&gt;Ronco, Claudio&lt;/author&gt;&lt;author&gt;Zarbock, Alexander&lt;/author&gt;&lt;author&gt;Anders, Hans-Joachim&lt;/author&gt;&lt;/authors&gt;&lt;/contributors&gt;&lt;titles&gt;&lt;title&gt;Acute kidney injury&lt;/title&gt;&lt;secondary-title&gt;Nature Reviews Disease Primers&lt;/secondary-title&gt;&lt;/titles&gt;&lt;periodical&gt;&lt;full-title&gt;Nature Reviews Disease Primers&lt;/full-title&gt;&lt;/periodical&gt;&lt;pages&gt;52&lt;/pages&gt;&lt;volume&gt;7&lt;/volume&gt;&lt;number&gt;1&lt;/number&gt;&lt;dates&gt;&lt;year&gt;2021&lt;/year&gt;&lt;pub-dates&gt;&lt;date&gt;2021/07/15&lt;/date&gt;&lt;/pub-dates&gt;&lt;/dates&gt;&lt;isbn&gt;2056-676X&lt;/isbn&gt;&lt;urls&gt;&lt;related-urls&gt;&lt;url&gt;https://doi.org/10.1038/s41572-021-00284-z&lt;/url&gt;&lt;/related-urls&gt;&lt;/urls&gt;&lt;electronic-resource-num&gt;10.1038/s41572-021-00284-z&lt;/electronic-resource-num&gt;&lt;/record&gt;&lt;/Cite&gt;&lt;/EndNote&gt;</w:instrText>
      </w:r>
      <w:r>
        <w:rPr>
          <w:rFonts w:asciiTheme="majorBidi" w:hAnsiTheme="majorBidi" w:cstheme="majorBidi"/>
          <w:color w:val="000000"/>
          <w:shd w:val="clear" w:color="auto" w:fill="FFFFFF"/>
          <w:lang w:val="en-GB" w:eastAsia="zh-CN" w:bidi="en-US"/>
        </w:rPr>
        <w:fldChar w:fldCharType="separate"/>
      </w:r>
      <w:r w:rsidRPr="009B39B9">
        <w:rPr>
          <w:rFonts w:asciiTheme="majorBidi" w:hAnsiTheme="majorBidi" w:cstheme="majorBidi"/>
          <w:noProof/>
          <w:color w:val="000000"/>
          <w:shd w:val="clear" w:color="auto" w:fill="FFFFFF"/>
          <w:vertAlign w:val="superscript"/>
          <w:lang w:val="en-GB" w:eastAsia="zh-CN" w:bidi="en-US"/>
        </w:rPr>
        <w:t>[9]</w:t>
      </w:r>
      <w:r>
        <w:rPr>
          <w:rFonts w:asciiTheme="majorBidi" w:hAnsiTheme="majorBidi" w:cstheme="majorBidi"/>
          <w:color w:val="000000"/>
          <w:shd w:val="clear" w:color="auto" w:fill="FFFFFF"/>
          <w:lang w:val="en-GB" w:eastAsia="zh-CN" w:bidi="en-US"/>
        </w:rPr>
        <w:fldChar w:fldCharType="end"/>
      </w:r>
      <w:r w:rsidRPr="00D36AE7">
        <w:rPr>
          <w:rFonts w:asciiTheme="majorBidi" w:hAnsiTheme="majorBidi" w:cstheme="majorBidi"/>
          <w:color w:val="000000"/>
          <w:shd w:val="clear" w:color="auto" w:fill="FFFFFF"/>
          <w:lang w:val="en-GB" w:eastAsia="zh-CN" w:bidi="en-US"/>
        </w:rPr>
        <w:t xml:space="preserve">. </w:t>
      </w:r>
    </w:p>
    <w:p w14:paraId="109189AC" w14:textId="77777777" w:rsidR="00377CFE" w:rsidRDefault="00377CFE" w:rsidP="00377CFE">
      <w:pPr>
        <w:pStyle w:val="P"/>
        <w:rPr>
          <w:rFonts w:asciiTheme="majorBidi" w:hAnsiTheme="majorBidi" w:cstheme="majorBidi"/>
          <w:color w:val="FF0000"/>
        </w:rPr>
      </w:pPr>
      <w:r w:rsidRPr="004925D2">
        <w:rPr>
          <w:rFonts w:asciiTheme="majorBidi" w:hAnsiTheme="majorBidi" w:cstheme="majorBidi"/>
          <w:color w:val="FF0000"/>
        </w:rPr>
        <w:t>Impaired </w:t>
      </w:r>
      <w:hyperlink r:id="rId5" w:tooltip="Learn more about pulmonary function from ScienceDirect's AI-generated Topic Pages" w:history="1">
        <w:r w:rsidRPr="004925D2">
          <w:rPr>
            <w:rStyle w:val="Hyperlink"/>
            <w:rFonts w:asciiTheme="majorBidi" w:hAnsiTheme="majorBidi" w:cstheme="majorBidi"/>
            <w:color w:val="FF0000"/>
            <w:u w:val="none"/>
          </w:rPr>
          <w:t>pulmonary function</w:t>
        </w:r>
      </w:hyperlink>
      <w:r w:rsidRPr="004925D2">
        <w:rPr>
          <w:rFonts w:asciiTheme="majorBidi" w:hAnsiTheme="majorBidi" w:cstheme="majorBidi"/>
          <w:color w:val="FF0000"/>
        </w:rPr>
        <w:t> </w:t>
      </w:r>
      <w:hyperlink r:id="rId6" w:tooltip="Learn more about in patients from ScienceDirect's AI-generated Topic Pages" w:history="1">
        <w:r w:rsidRPr="004925D2">
          <w:rPr>
            <w:rStyle w:val="Hyperlink"/>
            <w:rFonts w:asciiTheme="majorBidi" w:hAnsiTheme="majorBidi" w:cstheme="majorBidi"/>
            <w:color w:val="FF0000"/>
            <w:u w:val="none"/>
          </w:rPr>
          <w:t>in patients</w:t>
        </w:r>
      </w:hyperlink>
      <w:r w:rsidRPr="004925D2">
        <w:rPr>
          <w:rFonts w:asciiTheme="majorBidi" w:hAnsiTheme="majorBidi" w:cstheme="majorBidi"/>
          <w:color w:val="FF0000"/>
        </w:rPr>
        <w:t> on </w:t>
      </w:r>
      <w:proofErr w:type="spellStart"/>
      <w:r w:rsidRPr="004925D2">
        <w:rPr>
          <w:rFonts w:asciiTheme="majorBidi" w:hAnsiTheme="majorBidi" w:cstheme="majorBidi"/>
          <w:color w:val="FF0000"/>
        </w:rPr>
        <w:fldChar w:fldCharType="begin"/>
      </w:r>
      <w:r w:rsidRPr="004925D2">
        <w:rPr>
          <w:rFonts w:asciiTheme="majorBidi" w:hAnsiTheme="majorBidi" w:cstheme="majorBidi"/>
          <w:color w:val="FF0000"/>
        </w:rPr>
        <w:instrText>HYPERLINK "https://www.sciencedirect.com/topics/medicine-and-dentistry/hemodialysis" \o "Learn more about hemodialysis from ScienceDirect's AI-generated Topic Pages"</w:instrText>
      </w:r>
      <w:r w:rsidRPr="004925D2">
        <w:rPr>
          <w:rFonts w:asciiTheme="majorBidi" w:hAnsiTheme="majorBidi" w:cstheme="majorBidi"/>
          <w:color w:val="FF0000"/>
        </w:rPr>
      </w:r>
      <w:r w:rsidRPr="004925D2">
        <w:rPr>
          <w:rFonts w:asciiTheme="majorBidi" w:hAnsiTheme="majorBidi" w:cstheme="majorBidi"/>
          <w:color w:val="FF0000"/>
        </w:rPr>
        <w:fldChar w:fldCharType="separate"/>
      </w:r>
      <w:r w:rsidRPr="004925D2">
        <w:rPr>
          <w:rStyle w:val="Hyperlink"/>
          <w:rFonts w:asciiTheme="majorBidi" w:hAnsiTheme="majorBidi" w:cstheme="majorBidi"/>
          <w:color w:val="FF0000"/>
          <w:u w:val="none"/>
        </w:rPr>
        <w:t>hemodialysis</w:t>
      </w:r>
      <w:proofErr w:type="spellEnd"/>
      <w:r w:rsidRPr="004925D2">
        <w:rPr>
          <w:rFonts w:asciiTheme="majorBidi" w:hAnsiTheme="majorBidi" w:cstheme="majorBidi"/>
          <w:color w:val="FF0000"/>
        </w:rPr>
        <w:fldChar w:fldCharType="end"/>
      </w:r>
      <w:r w:rsidRPr="004925D2">
        <w:rPr>
          <w:rFonts w:asciiTheme="majorBidi" w:hAnsiTheme="majorBidi" w:cstheme="majorBidi"/>
          <w:color w:val="FF0000"/>
        </w:rPr>
        <w:t> may be caused by an</w:t>
      </w:r>
      <w:r>
        <w:rPr>
          <w:rFonts w:asciiTheme="majorBidi" w:hAnsiTheme="majorBidi" w:cstheme="majorBidi"/>
          <w:color w:val="FF0000"/>
        </w:rPr>
        <w:t xml:space="preserve"> </w:t>
      </w:r>
      <w:r w:rsidRPr="004925D2">
        <w:rPr>
          <w:rFonts w:asciiTheme="majorBidi" w:hAnsiTheme="majorBidi" w:cstheme="majorBidi"/>
          <w:color w:val="FF0000"/>
        </w:rPr>
        <w:t>underlying </w:t>
      </w:r>
      <w:hyperlink r:id="rId7" w:tooltip="Learn more about pulmonary disease from ScienceDirect's AI-generated Topic Pages" w:history="1">
        <w:r w:rsidRPr="004925D2">
          <w:rPr>
            <w:rStyle w:val="Hyperlink"/>
            <w:rFonts w:asciiTheme="majorBidi" w:hAnsiTheme="majorBidi" w:cstheme="majorBidi"/>
            <w:color w:val="FF0000"/>
            <w:u w:val="none"/>
          </w:rPr>
          <w:t>pulmonary disease</w:t>
        </w:r>
      </w:hyperlink>
      <w:r w:rsidRPr="004925D2">
        <w:rPr>
          <w:rFonts w:asciiTheme="majorBidi" w:hAnsiTheme="majorBidi" w:cstheme="majorBidi"/>
          <w:color w:val="FF0000"/>
        </w:rPr>
        <w:t xml:space="preserve">, however the effects of </w:t>
      </w:r>
      <w:proofErr w:type="spellStart"/>
      <w:r w:rsidRPr="004925D2">
        <w:rPr>
          <w:rFonts w:asciiTheme="majorBidi" w:hAnsiTheme="majorBidi" w:cstheme="majorBidi"/>
          <w:color w:val="FF0000"/>
        </w:rPr>
        <w:t>hemodialysis</w:t>
      </w:r>
      <w:proofErr w:type="spellEnd"/>
      <w:r w:rsidRPr="004925D2">
        <w:rPr>
          <w:rFonts w:asciiTheme="majorBidi" w:hAnsiTheme="majorBidi" w:cstheme="majorBidi"/>
          <w:color w:val="FF0000"/>
        </w:rPr>
        <w:t> </w:t>
      </w:r>
      <w:hyperlink r:id="rId8" w:tooltip="Learn more about treatment from ScienceDirect's AI-generated Topic Pages" w:history="1">
        <w:r w:rsidRPr="004925D2">
          <w:rPr>
            <w:rStyle w:val="Hyperlink"/>
            <w:rFonts w:asciiTheme="majorBidi" w:hAnsiTheme="majorBidi" w:cstheme="majorBidi"/>
            <w:color w:val="FF0000"/>
            <w:u w:val="none"/>
          </w:rPr>
          <w:t>treatment</w:t>
        </w:r>
      </w:hyperlink>
      <w:r w:rsidRPr="004925D2">
        <w:rPr>
          <w:rFonts w:asciiTheme="majorBidi" w:hAnsiTheme="majorBidi" w:cstheme="majorBidi"/>
          <w:color w:val="FF0000"/>
        </w:rPr>
        <w:t> and </w:t>
      </w:r>
      <w:hyperlink r:id="rId9" w:tooltip="Learn more about kidney transplantation from ScienceDirect's AI-generated Topic Pages" w:history="1">
        <w:r w:rsidRPr="004925D2">
          <w:rPr>
            <w:rStyle w:val="Hyperlink"/>
            <w:rFonts w:asciiTheme="majorBidi" w:hAnsiTheme="majorBidi" w:cstheme="majorBidi"/>
            <w:color w:val="FF0000"/>
            <w:u w:val="none"/>
          </w:rPr>
          <w:t>kidney transplantation</w:t>
        </w:r>
      </w:hyperlink>
      <w:r w:rsidRPr="004925D2">
        <w:rPr>
          <w:rFonts w:asciiTheme="majorBidi" w:hAnsiTheme="majorBidi" w:cstheme="majorBidi"/>
          <w:color w:val="FF0000"/>
        </w:rPr>
        <w:t> are not well understood</w:t>
      </w:r>
      <w:r>
        <w:rPr>
          <w:rFonts w:asciiTheme="majorBidi" w:hAnsiTheme="majorBidi" w:cstheme="majorBidi"/>
          <w:color w:val="FF0000"/>
        </w:rPr>
        <w:t xml:space="preserve"> </w:t>
      </w:r>
      <w:r>
        <w:rPr>
          <w:rFonts w:asciiTheme="majorBidi" w:hAnsiTheme="majorBidi" w:cstheme="majorBidi"/>
          <w:shd w:val="clear" w:color="auto" w:fill="FFFFFF"/>
          <w:lang w:bidi="en-US"/>
        </w:rPr>
        <w:fldChar w:fldCharType="begin"/>
      </w:r>
      <w:r>
        <w:rPr>
          <w:rFonts w:asciiTheme="majorBidi" w:hAnsiTheme="majorBidi" w:cstheme="majorBidi"/>
          <w:shd w:val="clear" w:color="auto" w:fill="FFFFFF"/>
          <w:lang w:bidi="en-US"/>
        </w:rPr>
        <w:instrText xml:space="preserve"> ADDIN EN.CITE &lt;EndNote&gt;&lt;Cite&gt;&lt;Author&gt;Kellum&lt;/Author&gt;&lt;Year&gt;2021&lt;/Year&gt;&lt;RecNum&gt;9&lt;/RecNum&gt;&lt;DisplayText&gt;&lt;style face="superscript"&gt;[9]&lt;/style&gt;&lt;/DisplayText&gt;&lt;record&gt;&lt;rec-number&gt;9&lt;/rec-number&gt;&lt;foreign-keys&gt;&lt;key app="EN" db-id="0xe5fr22jezfp8ep5vexavdlpsdr9spvsrfr" timestamp="1699429723"&gt;9&lt;/key&gt;&lt;/foreign-keys&gt;&lt;ref-type name="Journal Article"&gt;17&lt;/ref-type&gt;&lt;contributors&gt;&lt;authors&gt;&lt;author&gt;Kellum, John A.&lt;/author&gt;&lt;author&gt;Romagnani, Paola&lt;/author&gt;&lt;author&gt;Ashuntantang, Gloria&lt;/author&gt;&lt;author&gt;Ronco, Claudio&lt;/author&gt;&lt;author&gt;Zarbock, Alexander&lt;/author&gt;&lt;author&gt;Anders, Hans-Joachim&lt;/author&gt;&lt;/authors&gt;&lt;/contributors&gt;&lt;titles&gt;&lt;title&gt;Acute kidney injury&lt;/title&gt;&lt;secondary-title&gt;Nature Reviews Disease Primers&lt;/secondary-title&gt;&lt;/titles&gt;&lt;periodical&gt;&lt;full-title&gt;Nature Reviews Disease Primers&lt;/full-title&gt;&lt;/periodical&gt;&lt;pages&gt;52&lt;/pages&gt;&lt;volume&gt;7&lt;/volume&gt;&lt;number&gt;1&lt;/number&gt;&lt;dates&gt;&lt;year&gt;2021&lt;/year&gt;&lt;pub-dates&gt;&lt;date&gt;2021/07/15&lt;/date&gt;&lt;/pub-dates&gt;&lt;/dates&gt;&lt;isbn&gt;2056-676X&lt;/isbn&gt;&lt;urls&gt;&lt;related-urls&gt;&lt;url&gt;https://doi.org/10.1038/s41572-021-00284-z&lt;/url&gt;&lt;/related-urls&gt;&lt;/urls&gt;&lt;electronic-resource-num&gt;10.1038/s41572-021-00284-z&lt;/electronic-resource-num&gt;&lt;/record&gt;&lt;/Cite&gt;&lt;/EndNote&gt;</w:instrText>
      </w:r>
      <w:r>
        <w:rPr>
          <w:rFonts w:asciiTheme="majorBidi" w:hAnsiTheme="majorBidi" w:cstheme="majorBidi"/>
          <w:shd w:val="clear" w:color="auto" w:fill="FFFFFF"/>
          <w:lang w:bidi="en-US"/>
        </w:rPr>
        <w:fldChar w:fldCharType="separate"/>
      </w:r>
      <w:r w:rsidRPr="009B39B9">
        <w:rPr>
          <w:rFonts w:asciiTheme="majorBidi" w:hAnsiTheme="majorBidi" w:cstheme="majorBidi"/>
          <w:noProof/>
          <w:shd w:val="clear" w:color="auto" w:fill="FFFFFF"/>
          <w:vertAlign w:val="superscript"/>
          <w:lang w:bidi="en-US"/>
        </w:rPr>
        <w:t>[</w:t>
      </w:r>
      <w:r>
        <w:rPr>
          <w:rFonts w:asciiTheme="majorBidi" w:hAnsiTheme="majorBidi" w:cstheme="majorBidi"/>
          <w:noProof/>
          <w:color w:val="FF0000"/>
          <w:shd w:val="clear" w:color="auto" w:fill="FFFFFF"/>
          <w:vertAlign w:val="superscript"/>
          <w:lang w:bidi="en-US"/>
        </w:rPr>
        <w:t>10</w:t>
      </w:r>
      <w:r w:rsidRPr="009B39B9">
        <w:rPr>
          <w:rFonts w:asciiTheme="majorBidi" w:hAnsiTheme="majorBidi" w:cstheme="majorBidi"/>
          <w:noProof/>
          <w:shd w:val="clear" w:color="auto" w:fill="FFFFFF"/>
          <w:vertAlign w:val="superscript"/>
          <w:lang w:bidi="en-US"/>
        </w:rPr>
        <w:t>]</w:t>
      </w:r>
      <w:r>
        <w:rPr>
          <w:rFonts w:asciiTheme="majorBidi" w:hAnsiTheme="majorBidi" w:cstheme="majorBidi"/>
          <w:shd w:val="clear" w:color="auto" w:fill="FFFFFF"/>
          <w:lang w:bidi="en-US"/>
        </w:rPr>
        <w:fldChar w:fldCharType="end"/>
      </w:r>
      <w:r w:rsidRPr="004925D2">
        <w:rPr>
          <w:rFonts w:asciiTheme="majorBidi" w:hAnsiTheme="majorBidi" w:cstheme="majorBidi"/>
          <w:color w:val="FF0000"/>
        </w:rPr>
        <w:t>.</w:t>
      </w:r>
    </w:p>
    <w:p w14:paraId="3A5B5058" w14:textId="77777777" w:rsidR="00377CFE" w:rsidRPr="00553383" w:rsidRDefault="00377CFE" w:rsidP="00377CFE">
      <w:pPr>
        <w:pStyle w:val="P"/>
        <w:rPr>
          <w:rFonts w:asciiTheme="majorBidi" w:hAnsiTheme="majorBidi" w:cstheme="majorBidi"/>
          <w:color w:val="FF0000"/>
          <w:shd w:val="clear" w:color="auto" w:fill="FFFFFF"/>
        </w:rPr>
      </w:pPr>
      <w:r w:rsidRPr="00D36AE7">
        <w:rPr>
          <w:rFonts w:asciiTheme="majorBidi" w:hAnsiTheme="majorBidi" w:cstheme="majorBidi"/>
          <w:shd w:val="clear" w:color="auto" w:fill="FFFFFF"/>
          <w:lang w:bidi="en-US"/>
        </w:rPr>
        <w:t xml:space="preserve">The impact of HD on CKD patients </w:t>
      </w:r>
      <w:r>
        <w:rPr>
          <w:rFonts w:asciiTheme="majorBidi" w:hAnsiTheme="majorBidi" w:cstheme="majorBidi"/>
          <w:shd w:val="clear" w:color="auto" w:fill="FFFFFF"/>
          <w:lang w:bidi="en-US"/>
        </w:rPr>
        <w:t xml:space="preserve">is </w:t>
      </w:r>
      <w:r w:rsidRPr="00D36AE7">
        <w:rPr>
          <w:rFonts w:asciiTheme="majorBidi" w:hAnsiTheme="majorBidi" w:cstheme="majorBidi"/>
          <w:shd w:val="clear" w:color="auto" w:fill="FFFFFF"/>
          <w:lang w:bidi="en-US"/>
        </w:rPr>
        <w:t xml:space="preserve">primarily </w:t>
      </w:r>
      <w:r>
        <w:rPr>
          <w:rFonts w:asciiTheme="majorBidi" w:hAnsiTheme="majorBidi" w:cstheme="majorBidi"/>
          <w:shd w:val="clear" w:color="auto" w:fill="FFFFFF"/>
          <w:lang w:bidi="en-US"/>
        </w:rPr>
        <w:t>related</w:t>
      </w:r>
      <w:r w:rsidRPr="00D36AE7">
        <w:rPr>
          <w:rFonts w:asciiTheme="majorBidi" w:hAnsiTheme="majorBidi" w:cstheme="majorBidi"/>
          <w:shd w:val="clear" w:color="auto" w:fill="FFFFFF"/>
          <w:lang w:bidi="en-US"/>
        </w:rPr>
        <w:t xml:space="preserve"> to fluid volume adjustments, which can improve respiratory function but may also lead to multifactorial pulmonary injuries. Additionally, malnutrition and degenerative changes persist in CKD patients, worsening </w:t>
      </w:r>
      <w:r w:rsidRPr="00D36AE7">
        <w:rPr>
          <w:rFonts w:asciiTheme="majorBidi" w:hAnsiTheme="majorBidi" w:cstheme="majorBidi"/>
          <w:shd w:val="clear" w:color="auto" w:fill="FFFFFF"/>
          <w:lang w:bidi="en-US"/>
        </w:rPr>
        <w:lastRenderedPageBreak/>
        <w:t xml:space="preserve">muscle loss </w:t>
      </w:r>
      <w:r w:rsidRPr="00891AE0">
        <w:rPr>
          <w:rFonts w:asciiTheme="majorBidi" w:hAnsiTheme="majorBidi" w:cstheme="majorBidi"/>
          <w:shd w:val="clear" w:color="auto" w:fill="FFFFFF"/>
          <w:lang w:bidi="en-US"/>
        </w:rPr>
        <w:t xml:space="preserve">and contributing to fatigue, increased respiratory rate, and increased respiratory effort </w:t>
      </w:r>
      <w:r w:rsidRPr="00891AE0">
        <w:rPr>
          <w:rFonts w:asciiTheme="majorBidi" w:hAnsiTheme="majorBidi" w:cstheme="majorBidi"/>
          <w:shd w:val="clear" w:color="auto" w:fill="FFFFFF"/>
          <w:lang w:bidi="en-US"/>
        </w:rPr>
        <w:fldChar w:fldCharType="begin">
          <w:fldData xml:space="preserve">PEVuZE5vdGU+PENpdGU+PEF1dGhvcj5QYWxhbWlkYXM8L0F1dGhvcj48WWVhcj4yMDE0PC9ZZWFy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==
</w:fldData>
        </w:fldChar>
      </w:r>
      <w:r w:rsidRPr="00891AE0">
        <w:rPr>
          <w:rFonts w:asciiTheme="majorBidi" w:hAnsiTheme="majorBidi" w:cstheme="majorBidi"/>
          <w:shd w:val="clear" w:color="auto" w:fill="FFFFFF"/>
          <w:lang w:bidi="en-US"/>
        </w:rPr>
        <w:instrText xml:space="preserve"> ADDIN EN.CITE </w:instrText>
      </w:r>
      <w:r w:rsidRPr="00891AE0">
        <w:rPr>
          <w:rFonts w:asciiTheme="majorBidi" w:hAnsiTheme="majorBidi" w:cstheme="majorBidi"/>
          <w:shd w:val="clear" w:color="auto" w:fill="FFFFFF"/>
          <w:lang w:bidi="en-US"/>
        </w:rPr>
        <w:fldChar w:fldCharType="begin">
          <w:fldData xml:space="preserve">PEVuZE5vdGU+PENpdGU+PEF1dGhvcj5QYWxhbWlkYXM8L0F1dGhvcj48WWVhcj4yMDE0PC9ZZWFy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==
</w:fldData>
        </w:fldChar>
      </w:r>
      <w:r w:rsidRPr="00891AE0">
        <w:rPr>
          <w:rFonts w:asciiTheme="majorBidi" w:hAnsiTheme="majorBidi" w:cstheme="majorBidi"/>
          <w:shd w:val="clear" w:color="auto" w:fill="FFFFFF"/>
          <w:lang w:bidi="en-US"/>
        </w:rPr>
        <w:instrText xml:space="preserve"> ADDIN EN.CITE.DATA </w:instrText>
      </w:r>
      <w:r w:rsidRPr="00891AE0">
        <w:rPr>
          <w:rFonts w:asciiTheme="majorBidi" w:hAnsiTheme="majorBidi" w:cstheme="majorBidi"/>
          <w:shd w:val="clear" w:color="auto" w:fill="FFFFFF"/>
          <w:lang w:bidi="en-US"/>
        </w:rPr>
      </w:r>
      <w:r w:rsidRPr="00891AE0">
        <w:rPr>
          <w:rFonts w:asciiTheme="majorBidi" w:hAnsiTheme="majorBidi" w:cstheme="majorBidi"/>
          <w:shd w:val="clear" w:color="auto" w:fill="FFFFFF"/>
          <w:lang w:bidi="en-US"/>
        </w:rPr>
        <w:fldChar w:fldCharType="end"/>
      </w:r>
      <w:r w:rsidRPr="00891AE0">
        <w:rPr>
          <w:rFonts w:asciiTheme="majorBidi" w:hAnsiTheme="majorBidi" w:cstheme="majorBidi"/>
          <w:shd w:val="clear" w:color="auto" w:fill="FFFFFF"/>
          <w:lang w:bidi="en-US"/>
        </w:rPr>
      </w:r>
      <w:r w:rsidRPr="00891AE0">
        <w:rPr>
          <w:rFonts w:asciiTheme="majorBidi" w:hAnsiTheme="majorBidi" w:cstheme="majorBidi"/>
          <w:shd w:val="clear" w:color="auto" w:fill="FFFFFF"/>
          <w:lang w:bidi="en-US"/>
        </w:rPr>
        <w:fldChar w:fldCharType="separate"/>
      </w:r>
      <w:r w:rsidRPr="00891AE0">
        <w:rPr>
          <w:rFonts w:asciiTheme="majorBidi" w:hAnsiTheme="majorBidi" w:cstheme="majorBidi"/>
          <w:noProof/>
          <w:shd w:val="clear" w:color="auto" w:fill="FFFFFF"/>
          <w:vertAlign w:val="superscript"/>
          <w:lang w:bidi="en-US"/>
        </w:rPr>
        <w:t>[8, 1</w:t>
      </w:r>
      <w:r>
        <w:rPr>
          <w:rFonts w:asciiTheme="majorBidi" w:hAnsiTheme="majorBidi" w:cstheme="majorBidi"/>
          <w:noProof/>
          <w:shd w:val="clear" w:color="auto" w:fill="FFFFFF"/>
          <w:vertAlign w:val="superscript"/>
          <w:lang w:bidi="en-US"/>
        </w:rPr>
        <w:t>1</w:t>
      </w:r>
      <w:r w:rsidRPr="00891AE0">
        <w:rPr>
          <w:rFonts w:asciiTheme="majorBidi" w:hAnsiTheme="majorBidi" w:cstheme="majorBidi"/>
          <w:noProof/>
          <w:shd w:val="clear" w:color="auto" w:fill="FFFFFF"/>
          <w:vertAlign w:val="superscript"/>
          <w:lang w:bidi="en-US"/>
        </w:rPr>
        <w:t>]</w:t>
      </w:r>
      <w:r w:rsidRPr="00891AE0">
        <w:rPr>
          <w:rFonts w:asciiTheme="majorBidi" w:hAnsiTheme="majorBidi" w:cstheme="majorBidi"/>
          <w:shd w:val="clear" w:color="auto" w:fill="FFFFFF"/>
          <w:lang w:bidi="en-US"/>
        </w:rPr>
        <w:fldChar w:fldCharType="end"/>
      </w:r>
      <w:r w:rsidRPr="00891AE0">
        <w:rPr>
          <w:rFonts w:asciiTheme="majorBidi" w:hAnsiTheme="majorBidi" w:cstheme="majorBidi"/>
          <w:shd w:val="clear" w:color="auto" w:fill="FFFFFF"/>
          <w:lang w:bidi="en-US"/>
        </w:rPr>
        <w:t xml:space="preserve">. </w:t>
      </w:r>
      <w:r w:rsidRPr="00553383">
        <w:rPr>
          <w:rFonts w:asciiTheme="majorBidi" w:hAnsiTheme="majorBidi" w:cstheme="majorBidi"/>
          <w:color w:val="FF0000"/>
        </w:rPr>
        <w:t>Hormonal and metabolic derangement associated with end-stage renal disease might lead to pulmonary arterial </w:t>
      </w:r>
      <w:hyperlink r:id="rId10" w:tooltip="Learn more about vasoconstriction from ScienceDirect's AI-generated Topic Pages" w:history="1">
        <w:r w:rsidRPr="00553383">
          <w:rPr>
            <w:rStyle w:val="Hyperlink"/>
            <w:rFonts w:asciiTheme="majorBidi" w:hAnsiTheme="majorBidi" w:cstheme="majorBidi"/>
            <w:color w:val="FF0000"/>
            <w:u w:val="none"/>
          </w:rPr>
          <w:t>vasoconstriction</w:t>
        </w:r>
      </w:hyperlink>
      <w:r w:rsidRPr="00553383">
        <w:rPr>
          <w:rFonts w:asciiTheme="majorBidi" w:hAnsiTheme="majorBidi" w:cstheme="majorBidi"/>
          <w:color w:val="FF0000"/>
        </w:rPr>
        <w:t> and an increase in pulmonary vascular resistance</w:t>
      </w:r>
      <w:r w:rsidRPr="00553383">
        <w:rPr>
          <w:rFonts w:asciiTheme="majorBidi" w:hAnsiTheme="majorBidi" w:cstheme="majorBidi"/>
          <w:color w:val="FF0000"/>
          <w:shd w:val="clear" w:color="auto" w:fill="FFFFFF"/>
          <w:lang w:bidi="en-US"/>
        </w:rPr>
        <w:fldChar w:fldCharType="begin"/>
      </w:r>
      <w:r w:rsidRPr="00553383">
        <w:rPr>
          <w:rFonts w:asciiTheme="majorBidi" w:hAnsiTheme="majorBidi" w:cstheme="majorBidi"/>
          <w:color w:val="FF0000"/>
          <w:shd w:val="clear" w:color="auto" w:fill="FFFFFF"/>
          <w:lang w:bidi="en-US"/>
        </w:rPr>
        <w:instrText xml:space="preserve"> ADDIN EN.CITE &lt;EndNote&gt;&lt;Cite&gt;&lt;Author&gt;Kellum&lt;/Author&gt;&lt;Year&gt;2021&lt;/Year&gt;&lt;RecNum&gt;9&lt;/RecNum&gt;&lt;DisplayText&gt;&lt;style face="superscript"&gt;[9]&lt;/style&gt;&lt;/DisplayText&gt;&lt;record&gt;&lt;rec-number&gt;9&lt;/rec-number&gt;&lt;foreign-keys&gt;&lt;key app="EN" db-id="0xe5fr22jezfp8ep5vexavdlpsdr9spvsrfr" timestamp="1699429723"&gt;9&lt;/key&gt;&lt;/foreign-keys&gt;&lt;ref-type name="Journal Article"&gt;17&lt;/ref-type&gt;&lt;contributors&gt;&lt;authors&gt;&lt;author&gt;Kellum, John A.&lt;/author&gt;&lt;author&gt;Romagnani, Paola&lt;/author&gt;&lt;author&gt;Ashuntantang, Gloria&lt;/author&gt;&lt;author&gt;Ronco, Claudio&lt;/author&gt;&lt;author&gt;Zarbock, Alexander&lt;/author&gt;&lt;author&gt;Anders, Hans-Joachim&lt;/author&gt;&lt;/authors&gt;&lt;/contributors&gt;&lt;titles&gt;&lt;title&gt;Acute kidney injury&lt;/title&gt;&lt;secondary-title&gt;Nature Reviews Disease Primers&lt;/secondary-title&gt;&lt;/titles&gt;&lt;periodical&gt;&lt;full-title&gt;Nature Reviews Disease Primers&lt;/full-title&gt;&lt;/periodical&gt;&lt;pages&gt;52&lt;/pages&gt;&lt;volume&gt;7&lt;/volume&gt;&lt;number&gt;1&lt;/number&gt;&lt;dates&gt;&lt;year&gt;2021&lt;/year&gt;&lt;pub-dates&gt;&lt;date&gt;2021/07/15&lt;/date&gt;&lt;/pub-dates&gt;&lt;/dates&gt;&lt;isbn&gt;2056-676X&lt;/isbn&gt;&lt;urls&gt;&lt;related-urls&gt;&lt;url&gt;https://doi.org/10.1038/s41572-021-00284-z&lt;/url&gt;&lt;/related-urls&gt;&lt;/urls&gt;&lt;electronic-resource-num&gt;10.1038/s41572-021-00284-z&lt;/electronic-resource-num&gt;&lt;/record&gt;&lt;/Cite&gt;&lt;/EndNote&gt;</w:instrText>
      </w:r>
      <w:r w:rsidRPr="00553383">
        <w:rPr>
          <w:rFonts w:asciiTheme="majorBidi" w:hAnsiTheme="majorBidi" w:cstheme="majorBidi"/>
          <w:color w:val="FF0000"/>
          <w:shd w:val="clear" w:color="auto" w:fill="FFFFFF"/>
          <w:lang w:bidi="en-US"/>
        </w:rPr>
        <w:fldChar w:fldCharType="separate"/>
      </w:r>
      <w:r w:rsidRPr="00553383">
        <w:rPr>
          <w:rFonts w:asciiTheme="majorBidi" w:hAnsiTheme="majorBidi" w:cstheme="majorBidi"/>
          <w:noProof/>
          <w:color w:val="FF0000"/>
          <w:shd w:val="clear" w:color="auto" w:fill="FFFFFF"/>
          <w:vertAlign w:val="superscript"/>
          <w:lang w:bidi="en-US"/>
        </w:rPr>
        <w:t>[12]</w:t>
      </w:r>
      <w:r w:rsidRPr="00553383">
        <w:rPr>
          <w:rFonts w:asciiTheme="majorBidi" w:hAnsiTheme="majorBidi" w:cstheme="majorBidi"/>
          <w:color w:val="FF0000"/>
          <w:shd w:val="clear" w:color="auto" w:fill="FFFFFF"/>
          <w:lang w:bidi="en-US"/>
        </w:rPr>
        <w:fldChar w:fldCharType="end"/>
      </w:r>
      <w:r w:rsidRPr="00553383">
        <w:rPr>
          <w:rFonts w:asciiTheme="majorBidi" w:hAnsiTheme="majorBidi" w:cstheme="majorBidi"/>
          <w:color w:val="FF0000"/>
        </w:rPr>
        <w:t>.</w:t>
      </w:r>
    </w:p>
    <w:p w14:paraId="5C261709" w14:textId="77777777" w:rsidR="00377CFE" w:rsidRPr="00D36AE7" w:rsidRDefault="00377CFE" w:rsidP="00377CFE">
      <w:pPr>
        <w:autoSpaceDE w:val="0"/>
        <w:autoSpaceDN w:val="0"/>
        <w:bidi w:val="0"/>
        <w:adjustRightInd w:val="0"/>
        <w:spacing w:line="480" w:lineRule="auto"/>
        <w:jc w:val="both"/>
        <w:rPr>
          <w:rFonts w:asciiTheme="majorBidi" w:hAnsiTheme="majorBidi" w:cstheme="majorBidi"/>
          <w:color w:val="000000"/>
          <w:shd w:val="clear" w:color="auto" w:fill="FFFFFF"/>
          <w:lang w:val="en-GB" w:eastAsia="zh-CN" w:bidi="en-US"/>
        </w:rPr>
      </w:pPr>
    </w:p>
    <w:p w14:paraId="3C4E90A8" w14:textId="77777777" w:rsidR="00377CFE" w:rsidRPr="00D36AE7" w:rsidRDefault="00377CFE" w:rsidP="00377CFE">
      <w:pPr>
        <w:autoSpaceDE w:val="0"/>
        <w:autoSpaceDN w:val="0"/>
        <w:bidi w:val="0"/>
        <w:adjustRightInd w:val="0"/>
        <w:spacing w:line="480" w:lineRule="auto"/>
        <w:jc w:val="both"/>
        <w:rPr>
          <w:rFonts w:asciiTheme="majorBidi" w:hAnsiTheme="majorBidi" w:cstheme="majorBidi"/>
          <w:color w:val="000000"/>
          <w:shd w:val="clear" w:color="auto" w:fill="FFFFFF"/>
          <w:lang w:val="en-GB" w:eastAsia="zh-CN" w:bidi="en-US"/>
        </w:rPr>
      </w:pPr>
      <w:r>
        <w:rPr>
          <w:rFonts w:asciiTheme="majorBidi" w:hAnsiTheme="majorBidi" w:cstheme="majorBidi"/>
          <w:color w:val="000000"/>
          <w:shd w:val="clear" w:color="auto" w:fill="FFFFFF"/>
          <w:lang w:val="en-GB" w:eastAsia="zh-CN" w:bidi="en-US"/>
        </w:rPr>
        <w:t>Therefore, i</w:t>
      </w:r>
      <w:r w:rsidRPr="00D36AE7">
        <w:rPr>
          <w:rFonts w:asciiTheme="majorBidi" w:hAnsiTheme="majorBidi" w:cstheme="majorBidi"/>
          <w:color w:val="000000"/>
          <w:shd w:val="clear" w:color="auto" w:fill="FFFFFF"/>
          <w:lang w:val="en-GB" w:eastAsia="zh-CN" w:bidi="en-US"/>
        </w:rPr>
        <w:t>n this study, we evaluate</w:t>
      </w:r>
      <w:r>
        <w:rPr>
          <w:rFonts w:asciiTheme="majorBidi" w:hAnsiTheme="majorBidi" w:cstheme="majorBidi"/>
          <w:color w:val="000000"/>
          <w:shd w:val="clear" w:color="auto" w:fill="FFFFFF"/>
          <w:lang w:val="en-GB" w:eastAsia="zh-CN" w:bidi="en-US"/>
        </w:rPr>
        <w:t>d</w:t>
      </w:r>
      <w:r w:rsidRPr="00D36AE7">
        <w:rPr>
          <w:rFonts w:asciiTheme="majorBidi" w:hAnsiTheme="majorBidi" w:cstheme="majorBidi"/>
          <w:color w:val="000000"/>
          <w:shd w:val="clear" w:color="auto" w:fill="FFFFFF"/>
          <w:lang w:val="en-GB" w:eastAsia="zh-CN" w:bidi="en-US"/>
        </w:rPr>
        <w:t xml:space="preserve"> the impact of </w:t>
      </w:r>
      <w:r>
        <w:rPr>
          <w:rFonts w:asciiTheme="majorBidi" w:hAnsiTheme="majorBidi" w:cstheme="majorBidi"/>
          <w:color w:val="000000"/>
          <w:shd w:val="clear" w:color="auto" w:fill="FFFFFF"/>
          <w:lang w:val="en-GB" w:eastAsia="zh-CN" w:bidi="en-US"/>
        </w:rPr>
        <w:t>HD</w:t>
      </w:r>
      <w:r w:rsidRPr="00D36AE7">
        <w:rPr>
          <w:rFonts w:asciiTheme="majorBidi" w:hAnsiTheme="majorBidi" w:cstheme="majorBidi"/>
          <w:color w:val="000000"/>
          <w:shd w:val="clear" w:color="auto" w:fill="FFFFFF"/>
          <w:lang w:val="en-GB" w:eastAsia="zh-CN" w:bidi="en-US"/>
        </w:rPr>
        <w:t xml:space="preserve"> on spirometry parameters in ESRD patients.</w:t>
      </w:r>
    </w:p>
    <w:p w14:paraId="2D105573" w14:textId="77777777" w:rsidR="00377CFE" w:rsidRPr="00D36AE7" w:rsidRDefault="00377CFE" w:rsidP="00377CFE">
      <w:pPr>
        <w:autoSpaceDE w:val="0"/>
        <w:autoSpaceDN w:val="0"/>
        <w:bidi w:val="0"/>
        <w:adjustRightInd w:val="0"/>
        <w:spacing w:line="480" w:lineRule="auto"/>
        <w:jc w:val="both"/>
        <w:rPr>
          <w:rFonts w:asciiTheme="majorBidi" w:hAnsiTheme="majorBidi" w:cstheme="majorBidi"/>
          <w:color w:val="000000"/>
          <w:shd w:val="clear" w:color="auto" w:fill="FFFFFF"/>
          <w:lang w:val="en-GB" w:eastAsia="zh-CN"/>
        </w:rPr>
      </w:pPr>
      <w:r w:rsidRPr="00D36AE7">
        <w:rPr>
          <w:rFonts w:asciiTheme="majorBidi" w:hAnsiTheme="majorBidi" w:cstheme="majorBidi"/>
          <w:color w:val="000000"/>
          <w:shd w:val="clear" w:color="auto" w:fill="FFFFFF"/>
          <w:lang w:val="en-GB" w:eastAsia="zh-CN" w:bidi="en-US"/>
        </w:rPr>
        <w:t xml:space="preserve">This prospective study was conducted at </w:t>
      </w:r>
      <w:proofErr w:type="spellStart"/>
      <w:r w:rsidRPr="00D36AE7">
        <w:rPr>
          <w:rFonts w:asciiTheme="majorBidi" w:hAnsiTheme="majorBidi" w:cstheme="majorBidi"/>
          <w:color w:val="000000"/>
          <w:shd w:val="clear" w:color="auto" w:fill="FFFFFF"/>
          <w:lang w:val="en-GB" w:eastAsia="zh-CN" w:bidi="en-US"/>
        </w:rPr>
        <w:t>Benha</w:t>
      </w:r>
      <w:proofErr w:type="spellEnd"/>
      <w:r w:rsidRPr="00D36AE7">
        <w:rPr>
          <w:rFonts w:asciiTheme="majorBidi" w:hAnsiTheme="majorBidi" w:cstheme="majorBidi"/>
          <w:color w:val="000000"/>
          <w:shd w:val="clear" w:color="auto" w:fill="FFFFFF"/>
          <w:lang w:val="en-GB" w:eastAsia="zh-CN" w:bidi="en-US"/>
        </w:rPr>
        <w:t xml:space="preserve"> University </w:t>
      </w:r>
      <w:r>
        <w:rPr>
          <w:rFonts w:asciiTheme="majorBidi" w:hAnsiTheme="majorBidi" w:cstheme="majorBidi"/>
          <w:color w:val="000000"/>
          <w:shd w:val="clear" w:color="auto" w:fill="FFFFFF"/>
          <w:lang w:val="en-GB" w:eastAsia="zh-CN" w:bidi="en-US"/>
        </w:rPr>
        <w:t>H</w:t>
      </w:r>
      <w:r w:rsidRPr="00D36AE7">
        <w:rPr>
          <w:rFonts w:asciiTheme="majorBidi" w:hAnsiTheme="majorBidi" w:cstheme="majorBidi"/>
          <w:color w:val="000000"/>
          <w:shd w:val="clear" w:color="auto" w:fill="FFFFFF"/>
          <w:lang w:val="en-GB" w:eastAsia="zh-CN" w:bidi="en-US"/>
        </w:rPr>
        <w:t xml:space="preserve">ospital </w:t>
      </w:r>
      <w:r>
        <w:rPr>
          <w:rFonts w:asciiTheme="majorBidi" w:hAnsiTheme="majorBidi" w:cstheme="majorBidi"/>
          <w:color w:val="000000"/>
          <w:shd w:val="clear" w:color="auto" w:fill="FFFFFF"/>
          <w:lang w:val="en-GB" w:eastAsia="zh-CN" w:bidi="en-US"/>
        </w:rPr>
        <w:t>D</w:t>
      </w:r>
      <w:r w:rsidRPr="00D36AE7">
        <w:rPr>
          <w:rFonts w:asciiTheme="majorBidi" w:hAnsiTheme="majorBidi" w:cstheme="majorBidi"/>
          <w:color w:val="000000"/>
          <w:shd w:val="clear" w:color="auto" w:fill="FFFFFF"/>
          <w:lang w:val="en-GB" w:eastAsia="zh-CN" w:bidi="en-US"/>
        </w:rPr>
        <w:t xml:space="preserve">ialysis </w:t>
      </w:r>
      <w:r>
        <w:rPr>
          <w:rFonts w:asciiTheme="majorBidi" w:hAnsiTheme="majorBidi" w:cstheme="majorBidi"/>
          <w:color w:val="000000"/>
          <w:shd w:val="clear" w:color="auto" w:fill="FFFFFF"/>
          <w:lang w:val="en-GB" w:eastAsia="zh-CN" w:bidi="en-US"/>
        </w:rPr>
        <w:t>U</w:t>
      </w:r>
      <w:r w:rsidRPr="00D36AE7">
        <w:rPr>
          <w:rFonts w:asciiTheme="majorBidi" w:hAnsiTheme="majorBidi" w:cstheme="majorBidi"/>
          <w:color w:val="000000"/>
          <w:shd w:val="clear" w:color="auto" w:fill="FFFFFF"/>
          <w:lang w:val="en-GB" w:eastAsia="zh-CN" w:bidi="en-US"/>
        </w:rPr>
        <w:t xml:space="preserve">nit and </w:t>
      </w:r>
      <w:r>
        <w:rPr>
          <w:rFonts w:asciiTheme="majorBidi" w:hAnsiTheme="majorBidi" w:cstheme="majorBidi"/>
          <w:color w:val="000000"/>
          <w:shd w:val="clear" w:color="auto" w:fill="FFFFFF"/>
          <w:lang w:val="en-GB" w:eastAsia="zh-CN" w:bidi="en-US"/>
        </w:rPr>
        <w:t>P</w:t>
      </w:r>
      <w:r w:rsidRPr="00D36AE7">
        <w:rPr>
          <w:rFonts w:asciiTheme="majorBidi" w:hAnsiTheme="majorBidi" w:cstheme="majorBidi"/>
          <w:color w:val="000000"/>
          <w:shd w:val="clear" w:color="auto" w:fill="FFFFFF"/>
          <w:lang w:val="en-GB" w:eastAsia="zh-CN" w:bidi="en-US"/>
        </w:rPr>
        <w:t xml:space="preserve">ulmonary </w:t>
      </w:r>
      <w:r>
        <w:rPr>
          <w:rFonts w:asciiTheme="majorBidi" w:hAnsiTheme="majorBidi" w:cstheme="majorBidi"/>
          <w:color w:val="000000"/>
          <w:shd w:val="clear" w:color="auto" w:fill="FFFFFF"/>
          <w:lang w:val="en-GB" w:eastAsia="zh-CN" w:bidi="en-US"/>
        </w:rPr>
        <w:t>F</w:t>
      </w:r>
      <w:r w:rsidRPr="00D36AE7">
        <w:rPr>
          <w:rFonts w:asciiTheme="majorBidi" w:hAnsiTheme="majorBidi" w:cstheme="majorBidi"/>
          <w:color w:val="000000"/>
          <w:shd w:val="clear" w:color="auto" w:fill="FFFFFF"/>
          <w:lang w:val="en-GB" w:eastAsia="zh-CN" w:bidi="en-US"/>
        </w:rPr>
        <w:t xml:space="preserve">unction </w:t>
      </w:r>
      <w:r>
        <w:rPr>
          <w:rFonts w:asciiTheme="majorBidi" w:hAnsiTheme="majorBidi" w:cstheme="majorBidi"/>
          <w:color w:val="000000"/>
          <w:shd w:val="clear" w:color="auto" w:fill="FFFFFF"/>
          <w:lang w:val="en-GB" w:eastAsia="zh-CN" w:bidi="en-US"/>
        </w:rPr>
        <w:t>U</w:t>
      </w:r>
      <w:r w:rsidRPr="00D36AE7">
        <w:rPr>
          <w:rFonts w:asciiTheme="majorBidi" w:hAnsiTheme="majorBidi" w:cstheme="majorBidi"/>
          <w:color w:val="000000"/>
          <w:shd w:val="clear" w:color="auto" w:fill="FFFFFF"/>
          <w:lang w:val="en-GB" w:eastAsia="zh-CN" w:bidi="en-US"/>
        </w:rPr>
        <w:t xml:space="preserve">nit in </w:t>
      </w:r>
      <w:r>
        <w:rPr>
          <w:rFonts w:asciiTheme="majorBidi" w:hAnsiTheme="majorBidi" w:cstheme="majorBidi"/>
          <w:color w:val="000000"/>
          <w:shd w:val="clear" w:color="auto" w:fill="FFFFFF"/>
          <w:lang w:val="en-GB" w:eastAsia="zh-CN" w:bidi="en-US"/>
        </w:rPr>
        <w:t>the C</w:t>
      </w:r>
      <w:r w:rsidRPr="00D36AE7">
        <w:rPr>
          <w:rFonts w:asciiTheme="majorBidi" w:hAnsiTheme="majorBidi" w:cstheme="majorBidi"/>
          <w:color w:val="000000"/>
          <w:shd w:val="clear" w:color="auto" w:fill="FFFFFF"/>
          <w:lang w:val="en-GB" w:eastAsia="zh-CN" w:bidi="en-US"/>
        </w:rPr>
        <w:t xml:space="preserve">hest </w:t>
      </w:r>
      <w:r>
        <w:rPr>
          <w:rFonts w:asciiTheme="majorBidi" w:hAnsiTheme="majorBidi" w:cstheme="majorBidi"/>
          <w:color w:val="000000"/>
          <w:shd w:val="clear" w:color="auto" w:fill="FFFFFF"/>
          <w:lang w:val="en-GB" w:eastAsia="zh-CN" w:bidi="en-US"/>
        </w:rPr>
        <w:t>D</w:t>
      </w:r>
      <w:r w:rsidRPr="00D36AE7">
        <w:rPr>
          <w:rFonts w:asciiTheme="majorBidi" w:hAnsiTheme="majorBidi" w:cstheme="majorBidi"/>
          <w:color w:val="000000"/>
          <w:shd w:val="clear" w:color="auto" w:fill="FFFFFF"/>
          <w:lang w:val="en-GB" w:eastAsia="zh-CN" w:bidi="en-US"/>
        </w:rPr>
        <w:t xml:space="preserve">epartment on </w:t>
      </w:r>
      <w:r w:rsidRPr="00D36AE7">
        <w:rPr>
          <w:rFonts w:asciiTheme="majorBidi" w:hAnsiTheme="majorBidi" w:cstheme="majorBidi"/>
          <w:color w:val="000000"/>
          <w:shd w:val="clear" w:color="auto" w:fill="FFFFFF"/>
          <w:lang w:val="en-GB" w:eastAsia="zh-CN"/>
        </w:rPr>
        <w:t xml:space="preserve">60 patients with </w:t>
      </w:r>
      <w:r>
        <w:rPr>
          <w:rFonts w:asciiTheme="majorBidi" w:hAnsiTheme="majorBidi" w:cstheme="majorBidi"/>
          <w:color w:val="000000"/>
          <w:shd w:val="clear" w:color="auto" w:fill="FFFFFF"/>
          <w:lang w:val="en-GB" w:eastAsia="zh-CN"/>
        </w:rPr>
        <w:t>ESRD</w:t>
      </w:r>
      <w:r w:rsidRPr="00D36AE7">
        <w:rPr>
          <w:rFonts w:asciiTheme="majorBidi" w:hAnsiTheme="majorBidi" w:cstheme="majorBidi"/>
          <w:color w:val="000000"/>
          <w:shd w:val="clear" w:color="auto" w:fill="FFFFFF"/>
          <w:lang w:val="en-GB" w:eastAsia="zh-CN"/>
        </w:rPr>
        <w:t xml:space="preserve"> attending </w:t>
      </w:r>
      <w:r>
        <w:rPr>
          <w:rFonts w:asciiTheme="majorBidi" w:hAnsiTheme="majorBidi" w:cstheme="majorBidi"/>
          <w:color w:val="000000"/>
          <w:shd w:val="clear" w:color="auto" w:fill="FFFFFF"/>
          <w:lang w:val="en-GB" w:eastAsia="zh-CN"/>
        </w:rPr>
        <w:t xml:space="preserve">the </w:t>
      </w:r>
      <w:r w:rsidRPr="00D36AE7">
        <w:rPr>
          <w:rFonts w:asciiTheme="majorBidi" w:hAnsiTheme="majorBidi" w:cstheme="majorBidi"/>
          <w:color w:val="000000"/>
          <w:shd w:val="clear" w:color="auto" w:fill="FFFFFF"/>
          <w:lang w:val="en-GB" w:eastAsia="zh-CN"/>
        </w:rPr>
        <w:t xml:space="preserve">dialysis unit 3 times a week. </w:t>
      </w:r>
    </w:p>
    <w:p w14:paraId="66AADD24" w14:textId="77777777" w:rsidR="00377CFE" w:rsidRPr="00D36AE7" w:rsidRDefault="00377CFE" w:rsidP="00377CFE">
      <w:pPr>
        <w:autoSpaceDE w:val="0"/>
        <w:autoSpaceDN w:val="0"/>
        <w:bidi w:val="0"/>
        <w:adjustRightInd w:val="0"/>
        <w:spacing w:line="480" w:lineRule="auto"/>
        <w:jc w:val="both"/>
        <w:rPr>
          <w:rFonts w:asciiTheme="majorBidi" w:hAnsiTheme="majorBidi" w:cstheme="majorBidi"/>
          <w:color w:val="000000"/>
          <w:shd w:val="clear" w:color="auto" w:fill="FFFFFF"/>
          <w:lang w:val="en-GB" w:eastAsia="zh-CN"/>
        </w:rPr>
      </w:pPr>
      <w:r w:rsidRPr="00D36AE7">
        <w:rPr>
          <w:rFonts w:asciiTheme="majorBidi" w:hAnsiTheme="majorBidi" w:cstheme="majorBidi"/>
          <w:color w:val="000000"/>
          <w:shd w:val="clear" w:color="auto" w:fill="FFFFFF"/>
          <w:lang w:val="en-GB" w:eastAsia="zh-CN"/>
        </w:rPr>
        <w:t>The study included patients with a median age of 41 years (</w:t>
      </w:r>
      <w:r>
        <w:rPr>
          <w:rFonts w:asciiTheme="majorBidi" w:hAnsiTheme="majorBidi" w:cstheme="majorBidi"/>
          <w:color w:val="FF0000"/>
          <w:shd w:val="clear" w:color="auto" w:fill="FFFFFF"/>
          <w:lang w:val="en-GB" w:eastAsia="zh-CN"/>
        </w:rPr>
        <w:t xml:space="preserve">mean age 41.9, </w:t>
      </w:r>
      <w:r w:rsidRPr="00D36AE7">
        <w:rPr>
          <w:rFonts w:asciiTheme="majorBidi" w:hAnsiTheme="majorBidi" w:cstheme="majorBidi"/>
          <w:color w:val="000000"/>
          <w:shd w:val="clear" w:color="auto" w:fill="FFFFFF"/>
          <w:lang w:val="en-GB" w:eastAsia="zh-CN"/>
        </w:rPr>
        <w:t>range: 20-70), with 52% below 41 years, and a male predominance of 58.3%. The mean BMI was 26.4 ± 4.5</w:t>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kg/m</w:t>
      </w:r>
      <w:r w:rsidRPr="00D36AE7">
        <w:rPr>
          <w:rFonts w:asciiTheme="majorBidi" w:hAnsiTheme="majorBidi" w:cstheme="majorBidi"/>
          <w:color w:val="000000"/>
          <w:shd w:val="clear" w:color="auto" w:fill="FFFFFF"/>
          <w:vertAlign w:val="superscript"/>
          <w:lang w:val="en-GB" w:eastAsia="zh-CN"/>
        </w:rPr>
        <w:t>2</w:t>
      </w:r>
      <w:r w:rsidRPr="00D36AE7">
        <w:rPr>
          <w:rFonts w:asciiTheme="majorBidi" w:hAnsiTheme="majorBidi" w:cstheme="majorBidi"/>
          <w:color w:val="000000"/>
          <w:shd w:val="clear" w:color="auto" w:fill="FFFFFF"/>
          <w:lang w:val="en-GB" w:eastAsia="zh-CN"/>
        </w:rPr>
        <w:t xml:space="preserve">. A study by </w:t>
      </w:r>
      <w:r w:rsidRPr="00A9131D">
        <w:rPr>
          <w:rFonts w:asciiTheme="majorBidi" w:hAnsiTheme="majorBidi" w:cstheme="majorBidi"/>
          <w:b/>
          <w:bCs/>
          <w:color w:val="000000"/>
          <w:shd w:val="clear" w:color="auto" w:fill="FFFFFF"/>
          <w:lang w:val="en-GB" w:eastAsia="zh-CN"/>
        </w:rPr>
        <w:t>Sharma et al.</w:t>
      </w:r>
      <w:r w:rsidRPr="00D36AE7">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Pr>
          <w:rFonts w:asciiTheme="majorBidi" w:hAnsiTheme="majorBidi" w:cstheme="majorBidi"/>
          <w:color w:val="000000"/>
          <w:shd w:val="clear" w:color="auto" w:fill="FFFFFF"/>
          <w:lang w:val="en-GB" w:eastAsia="zh-CN"/>
        </w:rPr>
        <w:instrText xml:space="preserve"> ADDIN EN.CITE </w:instrText>
      </w:r>
      <w:r>
        <w:rPr>
          <w:rFonts w:asciiTheme="majorBidi" w:hAnsiTheme="majorBidi" w:cstheme="majorBidi"/>
          <w:color w:val="000000"/>
          <w:shd w:val="clear" w:color="auto" w:fill="FFFFFF"/>
          <w:lang w:val="en-GB" w:eastAsia="zh-CN"/>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Pr>
          <w:rFonts w:asciiTheme="majorBidi" w:hAnsiTheme="majorBidi" w:cstheme="majorBidi"/>
          <w:color w:val="000000"/>
          <w:shd w:val="clear" w:color="auto" w:fill="FFFFFF"/>
          <w:lang w:val="en-GB" w:eastAsia="zh-CN"/>
        </w:rPr>
        <w:instrText xml:space="preserve"> ADDIN EN.CITE.DATA </w:instrText>
      </w:r>
      <w:r>
        <w:rPr>
          <w:rFonts w:asciiTheme="majorBidi" w:hAnsiTheme="majorBidi" w:cstheme="majorBidi"/>
          <w:color w:val="000000"/>
          <w:shd w:val="clear" w:color="auto" w:fill="FFFFFF"/>
          <w:lang w:val="en-GB" w:eastAsia="zh-CN"/>
        </w:rPr>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r>
      <w:r>
        <w:rPr>
          <w:rFonts w:asciiTheme="majorBidi" w:hAnsiTheme="majorBidi" w:cstheme="majorBidi"/>
          <w:color w:val="000000"/>
          <w:shd w:val="clear" w:color="auto" w:fill="FFFFFF"/>
          <w:lang w:val="en-GB" w:eastAsia="zh-CN"/>
        </w:rPr>
        <w:fldChar w:fldCharType="separate"/>
      </w:r>
      <w:r w:rsidRPr="009B39B9">
        <w:rPr>
          <w:rFonts w:asciiTheme="majorBidi" w:hAnsiTheme="majorBidi" w:cstheme="majorBidi"/>
          <w:noProof/>
          <w:color w:val="000000"/>
          <w:shd w:val="clear" w:color="auto" w:fill="FFFFFF"/>
          <w:vertAlign w:val="superscript"/>
          <w:lang w:val="en-GB" w:eastAsia="zh-CN"/>
        </w:rPr>
        <w:t>[2]</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found a mean age of 45.8 ± 10.0 years, with 64% males and a mean BMI of 21.6 ± 3.0 kg/m</w:t>
      </w:r>
      <w:r w:rsidRPr="00D36AE7">
        <w:rPr>
          <w:rFonts w:asciiTheme="majorBidi" w:hAnsiTheme="majorBidi" w:cstheme="majorBidi"/>
          <w:color w:val="000000"/>
          <w:shd w:val="clear" w:color="auto" w:fill="FFFFFF"/>
          <w:vertAlign w:val="superscript"/>
          <w:lang w:val="en-GB" w:eastAsia="zh-CN"/>
        </w:rPr>
        <w:t>2</w:t>
      </w:r>
      <w:r w:rsidRPr="00D36AE7">
        <w:rPr>
          <w:rFonts w:asciiTheme="majorBidi" w:hAnsiTheme="majorBidi" w:cstheme="majorBidi"/>
          <w:color w:val="000000"/>
          <w:shd w:val="clear" w:color="auto" w:fill="FFFFFF"/>
          <w:lang w:val="en-GB" w:eastAsia="zh-CN"/>
        </w:rPr>
        <w:t xml:space="preserve">, similar to our findings. In a study by </w:t>
      </w:r>
      <w:r w:rsidRPr="00D36AE7">
        <w:rPr>
          <w:rFonts w:asciiTheme="majorBidi" w:hAnsiTheme="majorBidi" w:cstheme="majorBidi"/>
          <w:b/>
          <w:bCs/>
          <w:color w:val="000000"/>
          <w:shd w:val="clear" w:color="auto" w:fill="FFFFFF"/>
          <w:lang w:val="en-GB" w:eastAsia="zh-CN"/>
        </w:rPr>
        <w:t>Mane et al.</w:t>
      </w:r>
      <w:r w:rsidRPr="00D36AE7">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r>
      <w:r>
        <w:rPr>
          <w:rFonts w:asciiTheme="majorBidi" w:hAnsiTheme="majorBidi" w:cstheme="majorBidi"/>
          <w:color w:val="000000"/>
          <w:shd w:val="clear" w:color="auto" w:fill="FFFFFF"/>
          <w:lang w:val="en-GB" w:eastAsia="zh-CN"/>
        </w:rPr>
        <w:instrText xml:space="preserve"> ADDIN EN.CITE &lt;EndNote&gt;&lt;Cite&gt;&lt;Author&gt;Mane&lt;/Author&gt;&lt;Year&gt;2022&lt;/Year&gt;&lt;RecNum&gt;12&lt;/RecNum&gt;&lt;DisplayText&gt;&lt;style face="superscript"&gt;[11]&lt;/style&gt;&lt;/DisplayText&gt;&lt;record&gt;&lt;rec-number&gt;12&lt;/rec-number&gt;&lt;foreign-keys&gt;&lt;key app="EN" db-id="0xe5fr22jezfp8ep5vexavdlpsdr9spvsrfr" timestamp="1699429926"&gt;12&lt;/key&gt;&lt;/foreign-keys&gt;&lt;ref-type name="Journal Article"&gt;17&lt;/ref-type&gt;&lt;contributors&gt;&lt;authors&gt;&lt;author&gt;Mane, Shailendra&lt;/author&gt;&lt;author&gt;Bhujbal, C&lt;/author&gt;&lt;author&gt;Mane, Rajashri&lt;/author&gt;&lt;author&gt;Khayalappa, Rajesh&lt;/author&gt;&lt;/authors&gt;&lt;/contributors&gt;&lt;titles&gt;&lt;title&gt;Effect of Hemodialysis on pulmonary function in patients with End stage renal disease&lt;/title&gt;&lt;secondary-title&gt;Eur J Mol Clin Med&lt;/secondary-title&gt;&lt;/titles&gt;&lt;periodical&gt;&lt;full-title&gt;Eur J Mol Clin Med&lt;/full-title&gt;&lt;/periodical&gt;&lt;pages&gt;9774-9782&lt;/pages&gt;&lt;volume&gt;9&lt;/volume&gt;&lt;number&gt;3&lt;/number&gt;&lt;dates&gt;&lt;year&gt;2022&lt;/year&gt;&lt;/dates&gt;&lt;urls&gt;&lt;/urls&gt;&lt;/record&gt;&lt;/Cite&gt;&lt;/EndNote&gt;</w:instrText>
      </w:r>
      <w:r>
        <w:rPr>
          <w:rFonts w:asciiTheme="majorBidi" w:hAnsiTheme="majorBidi" w:cstheme="majorBidi"/>
          <w:color w:val="000000"/>
          <w:shd w:val="clear" w:color="auto" w:fill="FFFFFF"/>
          <w:lang w:val="en-GB" w:eastAsia="zh-CN"/>
        </w:rPr>
        <w:fldChar w:fldCharType="separate"/>
      </w:r>
      <w:r w:rsidRPr="009B39B9">
        <w:rPr>
          <w:rFonts w:asciiTheme="majorBidi" w:hAnsiTheme="majorBidi" w:cstheme="majorBidi"/>
          <w:noProof/>
          <w:color w:val="000000"/>
          <w:shd w:val="clear" w:color="auto" w:fill="FFFFFF"/>
          <w:vertAlign w:val="superscript"/>
          <w:lang w:val="en-GB" w:eastAsia="zh-CN"/>
        </w:rPr>
        <w:t>[1</w:t>
      </w:r>
      <w:r>
        <w:rPr>
          <w:rFonts w:asciiTheme="majorBidi" w:hAnsiTheme="majorBidi" w:cstheme="majorBidi"/>
          <w:noProof/>
          <w:color w:val="000000"/>
          <w:shd w:val="clear" w:color="auto" w:fill="FFFFFF"/>
          <w:vertAlign w:val="superscript"/>
          <w:lang w:val="en-GB" w:eastAsia="zh-CN"/>
        </w:rPr>
        <w:t>3</w:t>
      </w:r>
      <w:r w:rsidRPr="009B39B9">
        <w:rPr>
          <w:rFonts w:asciiTheme="majorBidi" w:hAnsiTheme="majorBidi" w:cstheme="majorBidi"/>
          <w:noProof/>
          <w:color w:val="000000"/>
          <w:shd w:val="clear" w:color="auto" w:fill="FFFFFF"/>
          <w:vertAlign w:val="superscript"/>
          <w:lang w:val="en-GB" w:eastAsia="zh-CN"/>
        </w:rPr>
        <w:t>]</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both genders</w:t>
      </w:r>
      <w:r w:rsidRPr="00D36AE7">
        <w:rPr>
          <w:rFonts w:asciiTheme="majorBidi" w:hAnsiTheme="majorBidi" w:cstheme="majorBidi"/>
          <w:color w:val="000000"/>
          <w:shd w:val="clear" w:color="auto" w:fill="FFFFFF"/>
          <w:lang w:val="en-GB" w:eastAsia="zh-CN"/>
        </w:rPr>
        <w:t xml:space="preserve"> were almost equally distributed.</w:t>
      </w:r>
    </w:p>
    <w:p w14:paraId="43F2890B" w14:textId="77777777" w:rsidR="00377CFE" w:rsidRPr="00D36AE7" w:rsidRDefault="00377CFE" w:rsidP="00377CFE">
      <w:pPr>
        <w:autoSpaceDE w:val="0"/>
        <w:autoSpaceDN w:val="0"/>
        <w:bidi w:val="0"/>
        <w:adjustRightInd w:val="0"/>
        <w:spacing w:line="480" w:lineRule="auto"/>
        <w:jc w:val="both"/>
        <w:rPr>
          <w:rFonts w:asciiTheme="majorBidi" w:hAnsiTheme="majorBidi" w:cstheme="majorBidi"/>
          <w:color w:val="000000"/>
          <w:shd w:val="clear" w:color="auto" w:fill="FFFFFF"/>
          <w:lang w:val="en-GB" w:eastAsia="zh-CN"/>
        </w:rPr>
      </w:pPr>
      <w:r>
        <w:rPr>
          <w:rFonts w:asciiTheme="majorBidi" w:hAnsiTheme="majorBidi" w:cstheme="majorBidi"/>
          <w:color w:val="000000"/>
          <w:shd w:val="clear" w:color="auto" w:fill="FFFFFF"/>
          <w:lang w:val="en-GB" w:eastAsia="zh-CN"/>
        </w:rPr>
        <w:t>This</w:t>
      </w:r>
      <w:r w:rsidRPr="00D36AE7">
        <w:rPr>
          <w:rFonts w:asciiTheme="majorBidi" w:hAnsiTheme="majorBidi" w:cstheme="majorBidi"/>
          <w:color w:val="000000"/>
          <w:shd w:val="clear" w:color="auto" w:fill="FFFFFF"/>
          <w:lang w:val="en-GB" w:eastAsia="zh-CN"/>
        </w:rPr>
        <w:t xml:space="preserve"> study showed improved kidney function tests after dialysis, with a significant decline in mean urea (108 ± 26 mg/dl) and creatinine (6.1 ± 1.2 mg/dl) compared to baseline. These findings align with </w:t>
      </w:r>
      <w:r w:rsidRPr="00D36AE7">
        <w:rPr>
          <w:rFonts w:asciiTheme="majorBidi" w:hAnsiTheme="majorBidi" w:cstheme="majorBidi"/>
          <w:b/>
          <w:bCs/>
          <w:color w:val="000000"/>
          <w:shd w:val="clear" w:color="auto" w:fill="FFFFFF"/>
          <w:lang w:val="en-GB" w:eastAsia="zh-CN"/>
        </w:rPr>
        <w:t>Mane et al.</w:t>
      </w:r>
      <w:r w:rsidRPr="00D36AE7">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r>
      <w:r>
        <w:rPr>
          <w:rFonts w:asciiTheme="majorBidi" w:hAnsiTheme="majorBidi" w:cstheme="majorBidi"/>
          <w:color w:val="000000"/>
          <w:shd w:val="clear" w:color="auto" w:fill="FFFFFF"/>
          <w:lang w:val="en-GB" w:eastAsia="zh-CN"/>
        </w:rPr>
        <w:instrText xml:space="preserve"> ADDIN EN.CITE &lt;EndNote&gt;&lt;Cite&gt;&lt;Author&gt;Mane&lt;/Author&gt;&lt;Year&gt;2022&lt;/Year&gt;&lt;RecNum&gt;12&lt;/RecNum&gt;&lt;DisplayText&gt;&lt;style face="superscript"&gt;[11]&lt;/style&gt;&lt;/DisplayText&gt;&lt;record&gt;&lt;rec-number&gt;12&lt;/rec-number&gt;&lt;foreign-keys&gt;&lt;key app="EN" db-id="0xe5fr22jezfp8ep5vexavdlpsdr9spvsrfr" timestamp="1699429926"&gt;12&lt;/key&gt;&lt;/foreign-keys&gt;&lt;ref-type name="Journal Article"&gt;17&lt;/ref-type&gt;&lt;contributors&gt;&lt;authors&gt;&lt;author&gt;Mane, Shailendra&lt;/author&gt;&lt;author&gt;Bhujbal, C&lt;/author&gt;&lt;author&gt;Mane, Rajashri&lt;/author&gt;&lt;author&gt;Khayalappa, Rajesh&lt;/author&gt;&lt;/authors&gt;&lt;/contributors&gt;&lt;titles&gt;&lt;title&gt;Effect of Hemodialysis on pulmonary function in patients with End stage renal disease&lt;/title&gt;&lt;secondary-title&gt;Eur J Mol Clin Med&lt;/secondary-title&gt;&lt;/titles&gt;&lt;periodical&gt;&lt;full-title&gt;Eur J Mol Clin Med&lt;/full-title&gt;&lt;/periodical&gt;&lt;pages&gt;9774-9782&lt;/pages&gt;&lt;volume&gt;9&lt;/volume&gt;&lt;number&gt;3&lt;/number&gt;&lt;dates&gt;&lt;year&gt;2022&lt;/year&gt;&lt;/dates&gt;&lt;urls&gt;&lt;/urls&gt;&lt;/record&gt;&lt;/Cite&gt;&lt;/EndNote&gt;</w:instrText>
      </w:r>
      <w:r>
        <w:rPr>
          <w:rFonts w:asciiTheme="majorBidi" w:hAnsiTheme="majorBidi" w:cstheme="majorBidi"/>
          <w:color w:val="000000"/>
          <w:shd w:val="clear" w:color="auto" w:fill="FFFFFF"/>
          <w:lang w:val="en-GB" w:eastAsia="zh-CN"/>
        </w:rPr>
        <w:fldChar w:fldCharType="separate"/>
      </w:r>
      <w:r w:rsidRPr="009B39B9">
        <w:rPr>
          <w:rFonts w:asciiTheme="majorBidi" w:hAnsiTheme="majorBidi" w:cstheme="majorBidi"/>
          <w:noProof/>
          <w:color w:val="000000"/>
          <w:shd w:val="clear" w:color="auto" w:fill="FFFFFF"/>
          <w:vertAlign w:val="superscript"/>
          <w:lang w:val="en-GB" w:eastAsia="zh-CN"/>
        </w:rPr>
        <w:t>[1</w:t>
      </w:r>
      <w:r>
        <w:rPr>
          <w:rFonts w:asciiTheme="majorBidi" w:hAnsiTheme="majorBidi" w:cstheme="majorBidi"/>
          <w:noProof/>
          <w:color w:val="000000"/>
          <w:shd w:val="clear" w:color="auto" w:fill="FFFFFF"/>
          <w:vertAlign w:val="superscript"/>
          <w:lang w:val="en-GB" w:eastAsia="zh-CN"/>
        </w:rPr>
        <w:t>3</w:t>
      </w:r>
      <w:r w:rsidRPr="009B39B9">
        <w:rPr>
          <w:rFonts w:asciiTheme="majorBidi" w:hAnsiTheme="majorBidi" w:cstheme="majorBidi"/>
          <w:noProof/>
          <w:color w:val="000000"/>
          <w:shd w:val="clear" w:color="auto" w:fill="FFFFFF"/>
          <w:vertAlign w:val="superscript"/>
          <w:lang w:val="en-GB" w:eastAsia="zh-CN"/>
        </w:rPr>
        <w:t>]</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who observed significant improvement in urea and creatinine with HD.</w:t>
      </w:r>
    </w:p>
    <w:p w14:paraId="4A80321A" w14:textId="77777777" w:rsidR="00377CFE" w:rsidRPr="00D36AE7" w:rsidRDefault="00377CFE" w:rsidP="00377CFE">
      <w:pPr>
        <w:autoSpaceDE w:val="0"/>
        <w:autoSpaceDN w:val="0"/>
        <w:bidi w:val="0"/>
        <w:adjustRightInd w:val="0"/>
        <w:spacing w:line="480" w:lineRule="auto"/>
        <w:jc w:val="both"/>
        <w:rPr>
          <w:rFonts w:asciiTheme="majorBidi" w:hAnsiTheme="majorBidi" w:cstheme="majorBidi"/>
          <w:color w:val="000000"/>
          <w:shd w:val="clear" w:color="auto" w:fill="FFFFFF"/>
          <w:lang w:val="en-GB" w:eastAsia="zh-CN"/>
        </w:rPr>
      </w:pPr>
      <w:r w:rsidRPr="00D36AE7">
        <w:rPr>
          <w:rFonts w:asciiTheme="majorBidi" w:hAnsiTheme="majorBidi" w:cstheme="majorBidi"/>
          <w:color w:val="000000"/>
          <w:shd w:val="clear" w:color="auto" w:fill="FFFFFF"/>
          <w:lang w:val="en-GB" w:eastAsia="zh-CN"/>
        </w:rPr>
        <w:t xml:space="preserve">In </w:t>
      </w:r>
      <w:r>
        <w:rPr>
          <w:rFonts w:asciiTheme="majorBidi" w:hAnsiTheme="majorBidi" w:cstheme="majorBidi"/>
          <w:color w:val="000000"/>
          <w:shd w:val="clear" w:color="auto" w:fill="FFFFFF"/>
          <w:lang w:val="en-GB" w:eastAsia="zh-CN"/>
        </w:rPr>
        <w:t>this</w:t>
      </w:r>
      <w:r w:rsidRPr="00D36AE7">
        <w:rPr>
          <w:rFonts w:asciiTheme="majorBidi" w:hAnsiTheme="majorBidi" w:cstheme="majorBidi"/>
          <w:color w:val="000000"/>
          <w:shd w:val="clear" w:color="auto" w:fill="FFFFFF"/>
          <w:lang w:val="en-GB" w:eastAsia="zh-CN"/>
        </w:rPr>
        <w:t xml:space="preserve"> study, the majority of patients (91.7%) had a normal FEV1/FVC ratio (&gt;70%) and low predicted FVC values (&lt;80% pred), indicating restrictive pulmonary disorders. Only 3.3% </w:t>
      </w:r>
      <w:proofErr w:type="gramStart"/>
      <w:r w:rsidRPr="00D36AE7">
        <w:rPr>
          <w:rFonts w:asciiTheme="majorBidi" w:hAnsiTheme="majorBidi" w:cstheme="majorBidi"/>
          <w:color w:val="000000"/>
          <w:shd w:val="clear" w:color="auto" w:fill="FFFFFF"/>
          <w:lang w:val="en-GB" w:eastAsia="zh-CN"/>
        </w:rPr>
        <w:t>had  FEV</w:t>
      </w:r>
      <w:proofErr w:type="gramEnd"/>
      <w:r w:rsidRPr="00D36AE7">
        <w:rPr>
          <w:rFonts w:asciiTheme="majorBidi" w:hAnsiTheme="majorBidi" w:cstheme="majorBidi"/>
          <w:color w:val="000000"/>
          <w:shd w:val="clear" w:color="auto" w:fill="FFFFFF"/>
          <w:lang w:val="en-GB" w:eastAsia="zh-CN"/>
        </w:rPr>
        <w:t xml:space="preserve">1/FVC ratio </w:t>
      </w:r>
      <w:r>
        <w:rPr>
          <w:rFonts w:asciiTheme="majorBidi" w:hAnsiTheme="majorBidi" w:cstheme="majorBidi"/>
          <w:color w:val="000000"/>
          <w:shd w:val="clear" w:color="auto" w:fill="FFFFFF"/>
          <w:lang w:val="en-GB" w:eastAsia="zh-CN"/>
        </w:rPr>
        <w:t xml:space="preserve">of </w:t>
      </w:r>
      <w:r w:rsidRPr="00D36AE7">
        <w:rPr>
          <w:rFonts w:asciiTheme="majorBidi" w:hAnsiTheme="majorBidi" w:cstheme="majorBidi"/>
          <w:color w:val="000000"/>
          <w:shd w:val="clear" w:color="auto" w:fill="FFFFFF"/>
          <w:lang w:val="en-GB" w:eastAsia="zh-CN"/>
        </w:rPr>
        <w:t xml:space="preserve">less than 70%, while 5% had normal pulmonary function. These findings align with </w:t>
      </w:r>
      <w:r w:rsidRPr="00D36AE7">
        <w:rPr>
          <w:rFonts w:asciiTheme="majorBidi" w:hAnsiTheme="majorBidi" w:cstheme="majorBidi"/>
          <w:b/>
          <w:bCs/>
          <w:color w:val="000000"/>
          <w:shd w:val="clear" w:color="auto" w:fill="FFFFFF"/>
          <w:lang w:val="en-GB" w:eastAsia="zh-CN"/>
        </w:rPr>
        <w:t>Sharma et al.</w:t>
      </w:r>
      <w:r w:rsidRPr="00D36AE7">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Pr>
          <w:rFonts w:asciiTheme="majorBidi" w:hAnsiTheme="majorBidi" w:cstheme="majorBidi"/>
          <w:color w:val="000000"/>
          <w:shd w:val="clear" w:color="auto" w:fill="FFFFFF"/>
          <w:lang w:val="en-GB" w:eastAsia="zh-CN"/>
        </w:rPr>
        <w:instrText xml:space="preserve"> ADDIN EN.CITE </w:instrText>
      </w:r>
      <w:r>
        <w:rPr>
          <w:rFonts w:asciiTheme="majorBidi" w:hAnsiTheme="majorBidi" w:cstheme="majorBidi"/>
          <w:color w:val="000000"/>
          <w:shd w:val="clear" w:color="auto" w:fill="FFFFFF"/>
          <w:lang w:val="en-GB" w:eastAsia="zh-CN"/>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Pr>
          <w:rFonts w:asciiTheme="majorBidi" w:hAnsiTheme="majorBidi" w:cstheme="majorBidi"/>
          <w:color w:val="000000"/>
          <w:shd w:val="clear" w:color="auto" w:fill="FFFFFF"/>
          <w:lang w:val="en-GB" w:eastAsia="zh-CN"/>
        </w:rPr>
        <w:instrText xml:space="preserve"> ADDIN EN.CITE.DATA </w:instrText>
      </w:r>
      <w:r>
        <w:rPr>
          <w:rFonts w:asciiTheme="majorBidi" w:hAnsiTheme="majorBidi" w:cstheme="majorBidi"/>
          <w:color w:val="000000"/>
          <w:shd w:val="clear" w:color="auto" w:fill="FFFFFF"/>
          <w:lang w:val="en-GB" w:eastAsia="zh-CN"/>
        </w:rPr>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r>
      <w:r>
        <w:rPr>
          <w:rFonts w:asciiTheme="majorBidi" w:hAnsiTheme="majorBidi" w:cstheme="majorBidi"/>
          <w:color w:val="000000"/>
          <w:shd w:val="clear" w:color="auto" w:fill="FFFFFF"/>
          <w:lang w:val="en-GB" w:eastAsia="zh-CN"/>
        </w:rPr>
        <w:fldChar w:fldCharType="separate"/>
      </w:r>
      <w:r w:rsidRPr="009B39B9">
        <w:rPr>
          <w:rFonts w:asciiTheme="majorBidi" w:hAnsiTheme="majorBidi" w:cstheme="majorBidi"/>
          <w:noProof/>
          <w:color w:val="000000"/>
          <w:shd w:val="clear" w:color="auto" w:fill="FFFFFF"/>
          <w:vertAlign w:val="superscript"/>
          <w:lang w:val="en-GB" w:eastAsia="zh-CN"/>
        </w:rPr>
        <w:t>[2]</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who reported similar results</w:t>
      </w:r>
      <w:r>
        <w:rPr>
          <w:rFonts w:asciiTheme="majorBidi" w:hAnsiTheme="majorBidi" w:cstheme="majorBidi"/>
          <w:color w:val="000000"/>
          <w:shd w:val="clear" w:color="auto" w:fill="FFFFFF"/>
          <w:lang w:val="en-GB" w:eastAsia="zh-CN"/>
        </w:rPr>
        <w:t>,</w:t>
      </w:r>
      <w:r w:rsidRPr="00D36AE7">
        <w:rPr>
          <w:rFonts w:asciiTheme="majorBidi" w:hAnsiTheme="majorBidi" w:cstheme="majorBidi"/>
          <w:color w:val="000000"/>
          <w:shd w:val="clear" w:color="auto" w:fill="FFFFFF"/>
          <w:lang w:val="en-GB" w:eastAsia="zh-CN"/>
        </w:rPr>
        <w:t xml:space="preserve"> with 82% having a normal FEV1/FVC ratio </w:t>
      </w:r>
      <w:r>
        <w:rPr>
          <w:rFonts w:asciiTheme="majorBidi" w:hAnsiTheme="majorBidi" w:cstheme="majorBidi"/>
          <w:color w:val="000000"/>
          <w:shd w:val="clear" w:color="auto" w:fill="FFFFFF"/>
          <w:lang w:val="en-GB" w:eastAsia="zh-CN"/>
        </w:rPr>
        <w:t xml:space="preserve">with </w:t>
      </w:r>
      <w:r w:rsidRPr="00D36AE7">
        <w:rPr>
          <w:rFonts w:asciiTheme="majorBidi" w:hAnsiTheme="majorBidi" w:cstheme="majorBidi"/>
          <w:color w:val="000000"/>
          <w:shd w:val="clear" w:color="auto" w:fill="FFFFFF"/>
          <w:lang w:val="en-GB" w:eastAsia="zh-CN"/>
        </w:rPr>
        <w:t xml:space="preserve">reduced FVC and 12% having </w:t>
      </w:r>
      <w:r>
        <w:rPr>
          <w:rFonts w:asciiTheme="majorBidi" w:hAnsiTheme="majorBidi" w:cstheme="majorBidi"/>
          <w:color w:val="000000"/>
          <w:shd w:val="clear" w:color="auto" w:fill="FFFFFF"/>
          <w:lang w:val="en-GB" w:eastAsia="zh-CN"/>
        </w:rPr>
        <w:t xml:space="preserve">a </w:t>
      </w:r>
      <w:r w:rsidRPr="00D36AE7">
        <w:rPr>
          <w:rFonts w:asciiTheme="majorBidi" w:hAnsiTheme="majorBidi" w:cstheme="majorBidi"/>
          <w:color w:val="000000"/>
          <w:shd w:val="clear" w:color="auto" w:fill="FFFFFF"/>
          <w:lang w:val="en-GB" w:eastAsia="zh-CN"/>
        </w:rPr>
        <w:t xml:space="preserve">normal pulmonary function. </w:t>
      </w:r>
      <w:r w:rsidRPr="00D36AE7">
        <w:rPr>
          <w:rFonts w:asciiTheme="majorBidi" w:hAnsiTheme="majorBidi" w:cstheme="majorBidi"/>
          <w:b/>
          <w:bCs/>
          <w:color w:val="000000"/>
          <w:shd w:val="clear" w:color="auto" w:fill="FFFFFF"/>
          <w:lang w:val="en-GB" w:eastAsia="zh-CN"/>
        </w:rPr>
        <w:t>Kabil et al.</w:t>
      </w:r>
      <w:r w:rsidRPr="00D36AE7">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r>
      <w:r>
        <w:rPr>
          <w:rFonts w:asciiTheme="majorBidi" w:hAnsiTheme="majorBidi" w:cstheme="majorBidi"/>
          <w:color w:val="000000"/>
          <w:shd w:val="clear" w:color="auto" w:fill="FFFFFF"/>
          <w:lang w:val="en-GB" w:eastAsia="zh-CN"/>
        </w:rPr>
        <w:instrText xml:space="preserve"> ADDIN EN.CITE &lt;EndNote&gt;&lt;Cite&gt;&lt;Author&gt;Kabil&lt;/Author&gt;&lt;Year&gt;2019&lt;/Year&gt;&lt;RecNum&gt;13&lt;/RecNum&gt;&lt;DisplayText&gt;&lt;style face="superscript"&gt;[12]&lt;/style&gt;&lt;/DisplayText&gt;&lt;record&gt;&lt;rec-number&gt;13&lt;/rec-number&gt;&lt;foreign-keys&gt;&lt;key app="EN" db-id="0xe5fr22jezfp8ep5vexavdlpsdr9spvsrfr" timestamp="1699430119"&gt;13&lt;/key&gt;&lt;/foreign-keys&gt;&lt;ref-type name="Journal Article"&gt;17&lt;/ref-type&gt;&lt;contributors&gt;&lt;authors&gt;&lt;author&gt;Kabil, Ahmed E&lt;/author&gt;&lt;author&gt;Basiony, Fareed Shawky&lt;/author&gt;&lt;author&gt;Nour, Mohamed Osama&lt;/author&gt;&lt;author&gt;Makboul, Khaled S&lt;/author&gt;&lt;/authors&gt;&lt;/contributors&gt;&lt;titles&gt;&lt;title&gt;Prevalence of pulmonary disorders in patients with end stage renal disease on hemodialysis&lt;/title&gt;&lt;secondary-title&gt;Egypt J Hosp Med&lt;/secondary-title&gt;&lt;/titles&gt;&lt;periodical&gt;&lt;full-title&gt;Egypt J Hosp Med&lt;/full-title&gt;&lt;/periodical&gt;&lt;pages&gt;3232-3236&lt;/pages&gt;&lt;volume&gt;76&lt;/volume&gt;&lt;number&gt;1&lt;/number&gt;&lt;dates&gt;&lt;year&gt;2019&lt;/year&gt;&lt;/dates&gt;&lt;isbn&gt;1687-2002&lt;/isbn&gt;&lt;urls&gt;&lt;/urls&gt;&lt;/record&gt;&lt;/Cite&gt;&lt;/EndNote&gt;</w:instrText>
      </w:r>
      <w:r>
        <w:rPr>
          <w:rFonts w:asciiTheme="majorBidi" w:hAnsiTheme="majorBidi" w:cstheme="majorBidi"/>
          <w:color w:val="000000"/>
          <w:shd w:val="clear" w:color="auto" w:fill="FFFFFF"/>
          <w:lang w:val="en-GB" w:eastAsia="zh-CN"/>
        </w:rPr>
        <w:fldChar w:fldCharType="separate"/>
      </w:r>
      <w:r w:rsidRPr="009B39B9">
        <w:rPr>
          <w:rFonts w:asciiTheme="majorBidi" w:hAnsiTheme="majorBidi" w:cstheme="majorBidi"/>
          <w:noProof/>
          <w:color w:val="000000"/>
          <w:shd w:val="clear" w:color="auto" w:fill="FFFFFF"/>
          <w:vertAlign w:val="superscript"/>
          <w:lang w:val="en-GB" w:eastAsia="zh-CN"/>
        </w:rPr>
        <w:t>[1</w:t>
      </w:r>
      <w:r>
        <w:rPr>
          <w:rFonts w:asciiTheme="majorBidi" w:hAnsiTheme="majorBidi" w:cstheme="majorBidi"/>
          <w:noProof/>
          <w:color w:val="000000"/>
          <w:shd w:val="clear" w:color="auto" w:fill="FFFFFF"/>
          <w:vertAlign w:val="superscript"/>
          <w:lang w:val="en-GB" w:eastAsia="zh-CN"/>
        </w:rPr>
        <w:t>4</w:t>
      </w:r>
      <w:r w:rsidRPr="009B39B9">
        <w:rPr>
          <w:rFonts w:asciiTheme="majorBidi" w:hAnsiTheme="majorBidi" w:cstheme="majorBidi"/>
          <w:noProof/>
          <w:color w:val="000000"/>
          <w:shd w:val="clear" w:color="auto" w:fill="FFFFFF"/>
          <w:vertAlign w:val="superscript"/>
          <w:lang w:val="en-GB" w:eastAsia="zh-CN"/>
        </w:rPr>
        <w:t>]</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 xml:space="preserve">also found that pulmonary functions were affected in </w:t>
      </w:r>
      <w:r w:rsidRPr="006E0BF0">
        <w:rPr>
          <w:rFonts w:asciiTheme="majorBidi" w:hAnsiTheme="majorBidi" w:cstheme="majorBidi"/>
          <w:color w:val="000000" w:themeColor="text1"/>
          <w:shd w:val="clear" w:color="auto" w:fill="FFFFFF"/>
          <w:lang w:val="en-GB" w:eastAsia="zh-CN"/>
        </w:rPr>
        <w:t xml:space="preserve">nearly half </w:t>
      </w:r>
      <w:r w:rsidRPr="00D36AE7">
        <w:rPr>
          <w:rFonts w:asciiTheme="majorBidi" w:hAnsiTheme="majorBidi" w:cstheme="majorBidi"/>
          <w:color w:val="000000"/>
          <w:shd w:val="clear" w:color="auto" w:fill="FFFFFF"/>
          <w:lang w:val="en-GB" w:eastAsia="zh-CN"/>
        </w:rPr>
        <w:t xml:space="preserve">of patients with ESRD </w:t>
      </w:r>
      <w:r w:rsidRPr="00D36AE7">
        <w:rPr>
          <w:rFonts w:asciiTheme="majorBidi" w:hAnsiTheme="majorBidi" w:cstheme="majorBidi"/>
          <w:color w:val="000000"/>
          <w:shd w:val="clear" w:color="auto" w:fill="FFFFFF"/>
          <w:lang w:val="en-GB" w:eastAsia="zh-CN"/>
        </w:rPr>
        <w:lastRenderedPageBreak/>
        <w:t xml:space="preserve">on HD, with a predominance of </w:t>
      </w:r>
      <w:r w:rsidRPr="006E0BF0">
        <w:rPr>
          <w:rFonts w:asciiTheme="majorBidi" w:hAnsiTheme="majorBidi" w:cstheme="majorBidi"/>
          <w:color w:val="FF0000"/>
          <w:shd w:val="clear" w:color="auto" w:fill="FFFFFF"/>
          <w:lang w:val="en-GB" w:eastAsia="zh-CN"/>
        </w:rPr>
        <w:t>obstructive (</w:t>
      </w:r>
      <w:r>
        <w:rPr>
          <w:rFonts w:asciiTheme="majorBidi" w:hAnsiTheme="majorBidi" w:cstheme="majorBidi"/>
          <w:color w:val="FF0000"/>
          <w:shd w:val="clear" w:color="auto" w:fill="FFFFFF"/>
          <w:lang w:val="en-GB" w:eastAsia="zh-CN"/>
        </w:rPr>
        <w:t>29.5</w:t>
      </w:r>
      <w:r w:rsidRPr="006E0BF0">
        <w:rPr>
          <w:rFonts w:asciiTheme="majorBidi" w:hAnsiTheme="majorBidi" w:cstheme="majorBidi"/>
          <w:color w:val="FF0000"/>
          <w:shd w:val="clear" w:color="auto" w:fill="FFFFFF"/>
          <w:lang w:val="en-GB" w:eastAsia="zh-CN"/>
        </w:rPr>
        <w:t>%), restrictive (</w:t>
      </w:r>
      <w:r>
        <w:rPr>
          <w:rFonts w:asciiTheme="majorBidi" w:hAnsiTheme="majorBidi" w:cstheme="majorBidi"/>
          <w:color w:val="FF0000"/>
          <w:shd w:val="clear" w:color="auto" w:fill="FFFFFF"/>
          <w:lang w:val="en-GB" w:eastAsia="zh-CN"/>
        </w:rPr>
        <w:t>56.38</w:t>
      </w:r>
      <w:r w:rsidRPr="006E0BF0">
        <w:rPr>
          <w:rFonts w:asciiTheme="majorBidi" w:hAnsiTheme="majorBidi" w:cstheme="majorBidi"/>
          <w:color w:val="FF0000"/>
          <w:shd w:val="clear" w:color="auto" w:fill="FFFFFF"/>
          <w:lang w:val="en-GB" w:eastAsia="zh-CN"/>
        </w:rPr>
        <w:t>%), and mixed</w:t>
      </w:r>
      <w:r>
        <w:rPr>
          <w:rFonts w:asciiTheme="majorBidi" w:hAnsiTheme="majorBidi" w:cstheme="majorBidi"/>
          <w:color w:val="FF0000"/>
          <w:shd w:val="clear" w:color="auto" w:fill="FFFFFF"/>
          <w:lang w:val="en-GB" w:eastAsia="zh-CN"/>
        </w:rPr>
        <w:t>(14.12</w:t>
      </w:r>
      <w:r w:rsidRPr="006E0BF0">
        <w:rPr>
          <w:rFonts w:asciiTheme="majorBidi" w:hAnsiTheme="majorBidi" w:cstheme="majorBidi"/>
          <w:color w:val="FF0000"/>
          <w:shd w:val="clear" w:color="auto" w:fill="FFFFFF"/>
          <w:lang w:val="en-GB" w:eastAsia="zh-CN"/>
        </w:rPr>
        <w:t xml:space="preserve"> %) </w:t>
      </w:r>
      <w:r w:rsidRPr="00D36AE7">
        <w:rPr>
          <w:rFonts w:asciiTheme="majorBidi" w:hAnsiTheme="majorBidi" w:cstheme="majorBidi"/>
          <w:color w:val="000000"/>
          <w:shd w:val="clear" w:color="auto" w:fill="FFFFFF"/>
          <w:lang w:val="en-GB" w:eastAsia="zh-CN"/>
        </w:rPr>
        <w:t>impairments.</w:t>
      </w:r>
    </w:p>
    <w:p w14:paraId="330EF7BF" w14:textId="77777777" w:rsidR="00377CFE" w:rsidRDefault="00377CFE" w:rsidP="00377CFE">
      <w:pPr>
        <w:autoSpaceDE w:val="0"/>
        <w:autoSpaceDN w:val="0"/>
        <w:bidi w:val="0"/>
        <w:adjustRightInd w:val="0"/>
        <w:spacing w:line="480" w:lineRule="auto"/>
        <w:jc w:val="both"/>
        <w:rPr>
          <w:rFonts w:asciiTheme="majorBidi" w:hAnsiTheme="majorBidi" w:cstheme="majorBidi"/>
          <w:color w:val="000000"/>
          <w:shd w:val="clear" w:color="auto" w:fill="FFFFFF"/>
          <w:lang w:val="en-GB" w:eastAsia="zh-CN"/>
        </w:rPr>
      </w:pPr>
      <w:r w:rsidRPr="00D36AE7">
        <w:rPr>
          <w:rFonts w:asciiTheme="majorBidi" w:hAnsiTheme="majorBidi" w:cstheme="majorBidi"/>
          <w:color w:val="000000"/>
          <w:shd w:val="clear" w:color="auto" w:fill="FFFFFF"/>
          <w:lang w:val="en-GB" w:eastAsia="zh-CN"/>
        </w:rPr>
        <w:t xml:space="preserve">The prevalence of restrictive impairment in our study may be due to fluid overload, interstitial </w:t>
      </w:r>
      <w:proofErr w:type="spellStart"/>
      <w:r w:rsidRPr="00D36AE7">
        <w:rPr>
          <w:rFonts w:asciiTheme="majorBidi" w:hAnsiTheme="majorBidi" w:cstheme="majorBidi"/>
          <w:color w:val="000000"/>
          <w:shd w:val="clear" w:color="auto" w:fill="FFFFFF"/>
          <w:lang w:val="en-GB" w:eastAsia="zh-CN"/>
        </w:rPr>
        <w:t>edema</w:t>
      </w:r>
      <w:proofErr w:type="spellEnd"/>
      <w:r w:rsidRPr="00D36AE7">
        <w:rPr>
          <w:rFonts w:asciiTheme="majorBidi" w:hAnsiTheme="majorBidi" w:cstheme="majorBidi"/>
          <w:color w:val="000000"/>
          <w:shd w:val="clear" w:color="auto" w:fill="FFFFFF"/>
          <w:lang w:val="en-GB" w:eastAsia="zh-CN"/>
        </w:rPr>
        <w:t xml:space="preserve">, bronchial congestion, </w:t>
      </w:r>
      <w:proofErr w:type="spellStart"/>
      <w:r w:rsidRPr="00D36AE7">
        <w:rPr>
          <w:rFonts w:asciiTheme="majorBidi" w:hAnsiTheme="majorBidi" w:cstheme="majorBidi"/>
          <w:color w:val="000000"/>
          <w:shd w:val="clear" w:color="auto" w:fill="FFFFFF"/>
          <w:lang w:val="en-GB" w:eastAsia="zh-CN"/>
        </w:rPr>
        <w:t>uremia</w:t>
      </w:r>
      <w:proofErr w:type="spellEnd"/>
      <w:r w:rsidRPr="00D36AE7">
        <w:rPr>
          <w:rFonts w:asciiTheme="majorBidi" w:hAnsiTheme="majorBidi" w:cstheme="majorBidi"/>
          <w:color w:val="000000"/>
          <w:shd w:val="clear" w:color="auto" w:fill="FFFFFF"/>
          <w:lang w:val="en-GB" w:eastAsia="zh-CN"/>
        </w:rPr>
        <w:t>, muscle wasting, protein-energy wasting, inflammation, and thoracic wall compliance reduction</w:t>
      </w:r>
      <w:r>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fldData xml:space="preserve">PEVuZE5vdGU+PENpdGU+PEF1dGhvcj5ZxLFsbWF6PC9BdXRob3I+PFllYXI+MjAxNjwvWWVhcj48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</w:fldData>
        </w:fldChar>
      </w:r>
      <w:r>
        <w:rPr>
          <w:rFonts w:asciiTheme="majorBidi" w:hAnsiTheme="majorBidi" w:cstheme="majorBidi"/>
          <w:color w:val="000000"/>
          <w:shd w:val="clear" w:color="auto" w:fill="FFFFFF"/>
          <w:lang w:val="en-GB" w:eastAsia="zh-CN"/>
        </w:rPr>
        <w:instrText xml:space="preserve"> ADDIN EN.CITE </w:instrText>
      </w:r>
      <w:r>
        <w:rPr>
          <w:rFonts w:asciiTheme="majorBidi" w:hAnsiTheme="majorBidi" w:cstheme="majorBidi"/>
          <w:color w:val="000000"/>
          <w:shd w:val="clear" w:color="auto" w:fill="FFFFFF"/>
          <w:lang w:val="en-GB" w:eastAsia="zh-CN"/>
        </w:rPr>
        <w:fldChar w:fldCharType="begin">
          <w:fldData xml:space="preserve">PEVuZE5vdGU+PENpdGU+PEF1dGhvcj5ZxLFsbWF6PC9BdXRob3I+PFllYXI+MjAxNjwvWWVhcj48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</w:fldData>
        </w:fldChar>
      </w:r>
      <w:r>
        <w:rPr>
          <w:rFonts w:asciiTheme="majorBidi" w:hAnsiTheme="majorBidi" w:cstheme="majorBidi"/>
          <w:color w:val="000000"/>
          <w:shd w:val="clear" w:color="auto" w:fill="FFFFFF"/>
          <w:lang w:val="en-GB" w:eastAsia="zh-CN"/>
        </w:rPr>
        <w:instrText xml:space="preserve"> ADDIN EN.CITE.DATA </w:instrText>
      </w:r>
      <w:r>
        <w:rPr>
          <w:rFonts w:asciiTheme="majorBidi" w:hAnsiTheme="majorBidi" w:cstheme="majorBidi"/>
          <w:color w:val="000000"/>
          <w:shd w:val="clear" w:color="auto" w:fill="FFFFFF"/>
          <w:lang w:val="en-GB" w:eastAsia="zh-CN"/>
        </w:rPr>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r>
      <w:r>
        <w:rPr>
          <w:rFonts w:asciiTheme="majorBidi" w:hAnsiTheme="majorBidi" w:cstheme="majorBidi"/>
          <w:color w:val="000000"/>
          <w:shd w:val="clear" w:color="auto" w:fill="FFFFFF"/>
          <w:lang w:val="en-GB" w:eastAsia="zh-CN"/>
        </w:rPr>
        <w:fldChar w:fldCharType="separate"/>
      </w:r>
      <w:r w:rsidRPr="009B39B9">
        <w:rPr>
          <w:rFonts w:asciiTheme="majorBidi" w:hAnsiTheme="majorBidi" w:cstheme="majorBidi"/>
          <w:noProof/>
          <w:color w:val="000000"/>
          <w:shd w:val="clear" w:color="auto" w:fill="FFFFFF"/>
          <w:vertAlign w:val="superscript"/>
          <w:lang w:val="en-GB" w:eastAsia="zh-CN"/>
        </w:rPr>
        <w:t>[6]</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w:t>
      </w:r>
    </w:p>
    <w:p w14:paraId="60432E3B" w14:textId="77777777" w:rsidR="00377CFE" w:rsidRPr="00D36AE7" w:rsidRDefault="00377CFE" w:rsidP="00377CFE">
      <w:pPr>
        <w:autoSpaceDE w:val="0"/>
        <w:autoSpaceDN w:val="0"/>
        <w:bidi w:val="0"/>
        <w:adjustRightInd w:val="0"/>
        <w:spacing w:line="480" w:lineRule="auto"/>
        <w:jc w:val="both"/>
        <w:rPr>
          <w:rFonts w:asciiTheme="majorBidi" w:hAnsiTheme="majorBidi" w:cstheme="majorBidi"/>
          <w:color w:val="000000"/>
          <w:highlight w:val="green"/>
          <w:shd w:val="clear" w:color="auto" w:fill="FFFFFF"/>
          <w:lang w:val="en-GB" w:eastAsia="zh-CN"/>
        </w:rPr>
      </w:pPr>
      <w:r w:rsidRPr="00D36AE7">
        <w:rPr>
          <w:rFonts w:asciiTheme="majorBidi" w:hAnsiTheme="majorBidi" w:cstheme="majorBidi"/>
          <w:color w:val="000000"/>
          <w:shd w:val="clear" w:color="auto" w:fill="FFFFFF"/>
          <w:lang w:val="en-GB" w:eastAsia="zh-CN"/>
        </w:rPr>
        <w:t xml:space="preserve">Additionally, our study revealed a significant increase in VC after dialysis, with a </w:t>
      </w:r>
      <w:r w:rsidRPr="00D807B3">
        <w:rPr>
          <w:rFonts w:asciiTheme="majorBidi" w:hAnsiTheme="majorBidi" w:cstheme="majorBidi"/>
        </w:rPr>
        <w:t xml:space="preserve">median </w:t>
      </w:r>
      <w:r>
        <w:rPr>
          <w:rFonts w:asciiTheme="majorBidi" w:hAnsiTheme="majorBidi" w:cstheme="majorBidi"/>
        </w:rPr>
        <w:t>%</w:t>
      </w:r>
      <w:r w:rsidRPr="00D36AE7">
        <w:rPr>
          <w:rFonts w:asciiTheme="majorBidi" w:hAnsiTheme="majorBidi" w:cstheme="majorBidi"/>
          <w:color w:val="000000"/>
          <w:shd w:val="clear" w:color="auto" w:fill="FFFFFF"/>
          <w:lang w:val="en-GB" w:eastAsia="zh-CN"/>
        </w:rPr>
        <w:t xml:space="preserve"> change of </w:t>
      </w:r>
      <w:r>
        <w:rPr>
          <w:rFonts w:asciiTheme="majorBidi" w:hAnsiTheme="majorBidi" w:cstheme="majorBidi"/>
          <w:color w:val="000000"/>
          <w:shd w:val="clear" w:color="auto" w:fill="FFFFFF"/>
          <w:lang w:val="en-GB" w:eastAsia="zh-CN"/>
        </w:rPr>
        <w:t>9.92</w:t>
      </w:r>
      <w:r w:rsidRPr="00D36AE7">
        <w:rPr>
          <w:rFonts w:asciiTheme="majorBidi" w:hAnsiTheme="majorBidi" w:cstheme="majorBidi"/>
          <w:color w:val="000000"/>
          <w:shd w:val="clear" w:color="auto" w:fill="FFFFFF"/>
          <w:lang w:val="en-GB" w:eastAsia="zh-CN"/>
        </w:rPr>
        <w:t xml:space="preserve">%. This contrasts with </w:t>
      </w:r>
      <w:r w:rsidRPr="00D36AE7">
        <w:rPr>
          <w:rFonts w:asciiTheme="majorBidi" w:hAnsiTheme="majorBidi" w:cstheme="majorBidi"/>
          <w:b/>
          <w:bCs/>
          <w:color w:val="000000"/>
          <w:shd w:val="clear" w:color="auto" w:fill="FFFFFF"/>
          <w:lang w:val="en-GB" w:eastAsia="zh-CN"/>
        </w:rPr>
        <w:t>Momeni et al.</w:t>
      </w:r>
      <w:r w:rsidRPr="00D36AE7">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r>
      <w:r>
        <w:rPr>
          <w:rFonts w:asciiTheme="majorBidi" w:hAnsiTheme="majorBidi" w:cstheme="majorBidi"/>
          <w:color w:val="000000"/>
          <w:shd w:val="clear" w:color="auto" w:fill="FFFFFF"/>
          <w:lang w:val="en-GB" w:eastAsia="zh-CN"/>
        </w:rPr>
        <w:instrText xml:space="preserve"> ADDIN EN.CITE &lt;EndNote&gt;&lt;Cite&gt;&lt;Author&gt;Momeni&lt;/Author&gt;&lt;Year&gt;2020&lt;/Year&gt;&lt;RecNum&gt;15&lt;/RecNum&gt;&lt;DisplayText&gt;&lt;style face="superscript"&gt;[13]&lt;/style&gt;&lt;/DisplayText&gt;&lt;record&gt;&lt;rec-number&gt;15&lt;/rec-number&gt;&lt;foreign-keys&gt;&lt;key app="EN" db-id="0xe5fr22jezfp8ep5vexavdlpsdr9spvsrfr" timestamp="1699430499"&gt;15&lt;/key&gt;&lt;/foreign-keys&gt;&lt;ref-type name="Journal Article"&gt;17&lt;/ref-type&gt;&lt;contributors&gt;&lt;authors&gt;&lt;author&gt;Momeni, M. K.&lt;/author&gt;&lt;author&gt;Shahraki, E.&lt;/author&gt;&lt;author&gt;Yarmohammadi, F.&lt;/author&gt;&lt;author&gt;Alidadi, A.&lt;/author&gt;&lt;author&gt;Sargolzaie, N.&lt;/author&gt;&lt;/authors&gt;&lt;/contributors&gt;&lt;titles&gt;&lt;title&gt;Early Effects of Hemodialysis on Pulmonary Function in Patients with End-Stage Renal Disease&lt;/title&gt;&lt;secondary-title&gt;Zahedan J Res Med Sci&lt;/secondary-title&gt;&lt;/titles&gt;&lt;periodical&gt;&lt;full-title&gt;Zahedan J Res Med Sci&lt;/full-title&gt;&lt;/periodical&gt;&lt;pages&gt;e96710&lt;/pages&gt;&lt;volume&gt;22&lt;/volume&gt;&lt;number&gt;3&lt;/number&gt;&lt;edition&gt;2020-07-01&lt;/edition&gt;&lt;keywords&gt;&lt;keyword&gt;End-Stage Renal Disease&lt;/keyword&gt;&lt;keyword&gt;Hemodialysis&lt;/keyword&gt;&lt;keyword&gt;Pulmonary Function Test&lt;/keyword&gt;&lt;keyword&gt;Spirometry&lt;/keyword&gt;&lt;/keywords&gt;&lt;dates&gt;&lt;year&gt;2020&lt;/year&gt;&lt;/dates&gt;&lt;work-type&gt;Research Article&lt;/work-type&gt;&lt;urls&gt;&lt;related-urls&gt;&lt;url&gt;https://brieflands.com/articles/zjrms-96710.html&lt;/url&gt;&lt;/related-urls&gt;&lt;/urls&gt;&lt;electronic-resource-num&gt;10.5812/zjrms.96710&lt;/electronic-resource-num&gt;&lt;/record&gt;&lt;/Cite&gt;&lt;/EndNote&gt;</w:instrText>
      </w:r>
      <w:r>
        <w:rPr>
          <w:rFonts w:asciiTheme="majorBidi" w:hAnsiTheme="majorBidi" w:cstheme="majorBidi"/>
          <w:color w:val="000000"/>
          <w:shd w:val="clear" w:color="auto" w:fill="FFFFFF"/>
          <w:lang w:val="en-GB" w:eastAsia="zh-CN"/>
        </w:rPr>
        <w:fldChar w:fldCharType="separate"/>
      </w:r>
      <w:r w:rsidRPr="002154F0">
        <w:rPr>
          <w:rFonts w:asciiTheme="majorBidi" w:hAnsiTheme="majorBidi" w:cstheme="majorBidi"/>
          <w:noProof/>
          <w:color w:val="000000"/>
          <w:shd w:val="clear" w:color="auto" w:fill="FFFFFF"/>
          <w:vertAlign w:val="superscript"/>
          <w:lang w:val="en-GB" w:eastAsia="zh-CN"/>
        </w:rPr>
        <w:t>[1</w:t>
      </w:r>
      <w:r>
        <w:rPr>
          <w:rFonts w:asciiTheme="majorBidi" w:hAnsiTheme="majorBidi" w:cstheme="majorBidi"/>
          <w:noProof/>
          <w:color w:val="000000"/>
          <w:shd w:val="clear" w:color="auto" w:fill="FFFFFF"/>
          <w:vertAlign w:val="superscript"/>
          <w:lang w:val="en-GB" w:eastAsia="zh-CN"/>
        </w:rPr>
        <w:t>5</w:t>
      </w:r>
      <w:r w:rsidRPr="002154F0">
        <w:rPr>
          <w:rFonts w:asciiTheme="majorBidi" w:hAnsiTheme="majorBidi" w:cstheme="majorBidi"/>
          <w:noProof/>
          <w:color w:val="000000"/>
          <w:shd w:val="clear" w:color="auto" w:fill="FFFFFF"/>
          <w:vertAlign w:val="superscript"/>
          <w:lang w:val="en-GB" w:eastAsia="zh-CN"/>
        </w:rPr>
        <w:t>]</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who found no significant differences in VC before and after dialysis.</w:t>
      </w:r>
    </w:p>
    <w:p w14:paraId="0C517117" w14:textId="77777777" w:rsidR="00377CFE" w:rsidRPr="00D36AE7" w:rsidRDefault="00377CFE" w:rsidP="00377CFE">
      <w:pPr>
        <w:autoSpaceDE w:val="0"/>
        <w:autoSpaceDN w:val="0"/>
        <w:bidi w:val="0"/>
        <w:adjustRightInd w:val="0"/>
        <w:spacing w:line="480" w:lineRule="auto"/>
        <w:jc w:val="both"/>
        <w:rPr>
          <w:rFonts w:asciiTheme="majorBidi" w:hAnsiTheme="majorBidi" w:cstheme="majorBidi"/>
          <w:color w:val="000000"/>
          <w:shd w:val="clear" w:color="auto" w:fill="FFFFFF"/>
          <w:lang w:val="en-GB" w:eastAsia="zh-CN"/>
        </w:rPr>
      </w:pPr>
      <w:bookmarkStart w:id="4" w:name="_Hlk143103461"/>
      <w:r w:rsidRPr="00D36AE7">
        <w:rPr>
          <w:rFonts w:asciiTheme="majorBidi" w:hAnsiTheme="majorBidi" w:cstheme="majorBidi"/>
          <w:color w:val="000000"/>
          <w:shd w:val="clear" w:color="auto" w:fill="FFFFFF"/>
          <w:lang w:val="en-GB" w:eastAsia="zh-CN"/>
        </w:rPr>
        <w:t xml:space="preserve">In our study, the mean FVC% increased significantly after dialysis to 65.64 ± 13.9 from 58.64 ± 14.22 before dialysis, indicating improvement in pulmonary function. This </w:t>
      </w:r>
      <w:r>
        <w:rPr>
          <w:rFonts w:asciiTheme="majorBidi" w:hAnsiTheme="majorBidi" w:cstheme="majorBidi"/>
          <w:color w:val="000000"/>
          <w:shd w:val="clear" w:color="auto" w:fill="FFFFFF"/>
          <w:lang w:val="en-GB" w:eastAsia="zh-CN"/>
        </w:rPr>
        <w:t>agrees</w:t>
      </w:r>
      <w:r w:rsidRPr="00D36AE7">
        <w:rPr>
          <w:rFonts w:asciiTheme="majorBidi" w:hAnsiTheme="majorBidi" w:cstheme="majorBidi"/>
          <w:color w:val="000000"/>
          <w:shd w:val="clear" w:color="auto" w:fill="FFFFFF"/>
          <w:lang w:val="en-GB" w:eastAsia="zh-CN"/>
        </w:rPr>
        <w:t xml:space="preserve"> with findings from </w:t>
      </w:r>
      <w:r w:rsidRPr="00D36AE7">
        <w:rPr>
          <w:rFonts w:asciiTheme="majorBidi" w:hAnsiTheme="majorBidi" w:cstheme="majorBidi"/>
          <w:b/>
          <w:bCs/>
          <w:color w:val="000000"/>
          <w:shd w:val="clear" w:color="auto" w:fill="FFFFFF"/>
          <w:lang w:val="en-GB" w:eastAsia="zh-CN"/>
        </w:rPr>
        <w:t>Sharma et al.</w:t>
      </w:r>
      <w:r w:rsidRPr="00D36AE7">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Pr>
          <w:rFonts w:asciiTheme="majorBidi" w:hAnsiTheme="majorBidi" w:cstheme="majorBidi"/>
          <w:color w:val="000000"/>
          <w:shd w:val="clear" w:color="auto" w:fill="FFFFFF"/>
          <w:lang w:val="en-GB" w:eastAsia="zh-CN"/>
        </w:rPr>
        <w:instrText xml:space="preserve"> ADDIN EN.CITE </w:instrText>
      </w:r>
      <w:r>
        <w:rPr>
          <w:rFonts w:asciiTheme="majorBidi" w:hAnsiTheme="majorBidi" w:cstheme="majorBidi"/>
          <w:color w:val="000000"/>
          <w:shd w:val="clear" w:color="auto" w:fill="FFFFFF"/>
          <w:lang w:val="en-GB" w:eastAsia="zh-CN"/>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Pr>
          <w:rFonts w:asciiTheme="majorBidi" w:hAnsiTheme="majorBidi" w:cstheme="majorBidi"/>
          <w:color w:val="000000"/>
          <w:shd w:val="clear" w:color="auto" w:fill="FFFFFF"/>
          <w:lang w:val="en-GB" w:eastAsia="zh-CN"/>
        </w:rPr>
        <w:instrText xml:space="preserve"> ADDIN EN.CITE.DATA </w:instrText>
      </w:r>
      <w:r>
        <w:rPr>
          <w:rFonts w:asciiTheme="majorBidi" w:hAnsiTheme="majorBidi" w:cstheme="majorBidi"/>
          <w:color w:val="000000"/>
          <w:shd w:val="clear" w:color="auto" w:fill="FFFFFF"/>
          <w:lang w:val="en-GB" w:eastAsia="zh-CN"/>
        </w:rPr>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r>
      <w:r>
        <w:rPr>
          <w:rFonts w:asciiTheme="majorBidi" w:hAnsiTheme="majorBidi" w:cstheme="majorBidi"/>
          <w:color w:val="000000"/>
          <w:shd w:val="clear" w:color="auto" w:fill="FFFFFF"/>
          <w:lang w:val="en-GB" w:eastAsia="zh-CN"/>
        </w:rPr>
        <w:fldChar w:fldCharType="separate"/>
      </w:r>
      <w:r w:rsidRPr="009B39B9">
        <w:rPr>
          <w:rFonts w:asciiTheme="majorBidi" w:hAnsiTheme="majorBidi" w:cstheme="majorBidi"/>
          <w:noProof/>
          <w:color w:val="000000"/>
          <w:shd w:val="clear" w:color="auto" w:fill="FFFFFF"/>
          <w:vertAlign w:val="superscript"/>
          <w:lang w:val="en-GB" w:eastAsia="zh-CN"/>
        </w:rPr>
        <w:t>[2]</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 xml:space="preserve">who observed a statistically significant increase in mean FVC% after HD in ESRD patients. </w:t>
      </w:r>
      <w:r w:rsidRPr="00D36AE7">
        <w:rPr>
          <w:rFonts w:asciiTheme="majorBidi" w:hAnsiTheme="majorBidi" w:cstheme="majorBidi"/>
          <w:b/>
          <w:bCs/>
          <w:color w:val="000000"/>
          <w:shd w:val="clear" w:color="auto" w:fill="FFFFFF"/>
          <w:lang w:val="en-GB" w:eastAsia="zh-CN"/>
        </w:rPr>
        <w:t>Mane et al.</w:t>
      </w:r>
      <w:r w:rsidRPr="00D36AE7">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r>
      <w:r>
        <w:rPr>
          <w:rFonts w:asciiTheme="majorBidi" w:hAnsiTheme="majorBidi" w:cstheme="majorBidi"/>
          <w:color w:val="000000"/>
          <w:shd w:val="clear" w:color="auto" w:fill="FFFFFF"/>
          <w:lang w:val="en-GB" w:eastAsia="zh-CN"/>
        </w:rPr>
        <w:instrText xml:space="preserve"> ADDIN EN.CITE &lt;EndNote&gt;&lt;Cite&gt;&lt;Author&gt;Mane&lt;/Author&gt;&lt;Year&gt;2022&lt;/Year&gt;&lt;RecNum&gt;12&lt;/RecNum&gt;&lt;DisplayText&gt;&lt;style face="superscript"&gt;[11]&lt;/style&gt;&lt;/DisplayText&gt;&lt;record&gt;&lt;rec-number&gt;12&lt;/rec-number&gt;&lt;foreign-keys&gt;&lt;key app="EN" db-id="0xe5fr22jezfp8ep5vexavdlpsdr9spvsrfr" timestamp="1699429926"&gt;12&lt;/key&gt;&lt;/foreign-keys&gt;&lt;ref-type name="Journal Article"&gt;17&lt;/ref-type&gt;&lt;contributors&gt;&lt;authors&gt;&lt;author&gt;Mane, Shailendra&lt;/author&gt;&lt;author&gt;Bhujbal, C&lt;/author&gt;&lt;author&gt;Mane, Rajashri&lt;/author&gt;&lt;author&gt;Khayalappa, Rajesh&lt;/author&gt;&lt;/authors&gt;&lt;/contributors&gt;&lt;titles&gt;&lt;title&gt;Effect of Hemodialysis on pulmonary function in patients with End stage renal disease&lt;/title&gt;&lt;secondary-title&gt;Eur J Mol Clin Med&lt;/secondary-title&gt;&lt;/titles&gt;&lt;periodical&gt;&lt;full-title&gt;Eur J Mol Clin Med&lt;/full-title&gt;&lt;/periodical&gt;&lt;pages&gt;9774-9782&lt;/pages&gt;&lt;volume&gt;9&lt;/volume&gt;&lt;number&gt;3&lt;/number&gt;&lt;dates&gt;&lt;year&gt;2022&lt;/year&gt;&lt;/dates&gt;&lt;urls&gt;&lt;/urls&gt;&lt;/record&gt;&lt;/Cite&gt;&lt;/EndNote&gt;</w:instrText>
      </w:r>
      <w:r>
        <w:rPr>
          <w:rFonts w:asciiTheme="majorBidi" w:hAnsiTheme="majorBidi" w:cstheme="majorBidi"/>
          <w:color w:val="000000"/>
          <w:shd w:val="clear" w:color="auto" w:fill="FFFFFF"/>
          <w:lang w:val="en-GB" w:eastAsia="zh-CN"/>
        </w:rPr>
        <w:fldChar w:fldCharType="separate"/>
      </w:r>
      <w:r w:rsidRPr="002154F0">
        <w:rPr>
          <w:rFonts w:asciiTheme="majorBidi" w:hAnsiTheme="majorBidi" w:cstheme="majorBidi"/>
          <w:noProof/>
          <w:color w:val="000000"/>
          <w:shd w:val="clear" w:color="auto" w:fill="FFFFFF"/>
          <w:vertAlign w:val="superscript"/>
          <w:lang w:val="en-GB" w:eastAsia="zh-CN"/>
        </w:rPr>
        <w:t>[1</w:t>
      </w:r>
      <w:r>
        <w:rPr>
          <w:rFonts w:asciiTheme="majorBidi" w:hAnsiTheme="majorBidi" w:cstheme="majorBidi"/>
          <w:noProof/>
          <w:color w:val="000000"/>
          <w:shd w:val="clear" w:color="auto" w:fill="FFFFFF"/>
          <w:vertAlign w:val="superscript"/>
          <w:lang w:val="en-GB" w:eastAsia="zh-CN"/>
        </w:rPr>
        <w:t>3</w:t>
      </w:r>
      <w:r w:rsidRPr="002154F0">
        <w:rPr>
          <w:rFonts w:asciiTheme="majorBidi" w:hAnsiTheme="majorBidi" w:cstheme="majorBidi"/>
          <w:noProof/>
          <w:color w:val="000000"/>
          <w:shd w:val="clear" w:color="auto" w:fill="FFFFFF"/>
          <w:vertAlign w:val="superscript"/>
          <w:lang w:val="en-GB" w:eastAsia="zh-CN"/>
        </w:rPr>
        <w:t>]</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 xml:space="preserve">also reported an increase in FVC after HD. </w:t>
      </w:r>
      <w:r w:rsidRPr="00D36AE7">
        <w:rPr>
          <w:rFonts w:asciiTheme="majorBidi" w:hAnsiTheme="majorBidi" w:cstheme="majorBidi"/>
          <w:b/>
          <w:bCs/>
          <w:color w:val="000000"/>
          <w:shd w:val="clear" w:color="auto" w:fill="FFFFFF"/>
          <w:lang w:val="en-GB" w:eastAsia="zh-CN"/>
        </w:rPr>
        <w:t>Yilmaz et al.</w:t>
      </w:r>
      <w:r w:rsidRPr="00D36AE7">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fldData xml:space="preserve">PEVuZE5vdGU+PENpdGU+PEF1dGhvcj5ZxLFsbWF6PC9BdXRob3I+PFllYXI+MjAxNjwvWWVhcj48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</w:fldData>
        </w:fldChar>
      </w:r>
      <w:r>
        <w:rPr>
          <w:rFonts w:asciiTheme="majorBidi" w:hAnsiTheme="majorBidi" w:cstheme="majorBidi"/>
          <w:color w:val="000000"/>
          <w:shd w:val="clear" w:color="auto" w:fill="FFFFFF"/>
          <w:lang w:val="en-GB" w:eastAsia="zh-CN"/>
        </w:rPr>
        <w:instrText xml:space="preserve"> ADDIN EN.CITE </w:instrText>
      </w:r>
      <w:r>
        <w:rPr>
          <w:rFonts w:asciiTheme="majorBidi" w:hAnsiTheme="majorBidi" w:cstheme="majorBidi"/>
          <w:color w:val="000000"/>
          <w:shd w:val="clear" w:color="auto" w:fill="FFFFFF"/>
          <w:lang w:val="en-GB" w:eastAsia="zh-CN"/>
        </w:rPr>
        <w:fldChar w:fldCharType="begin">
          <w:fldData xml:space="preserve">PEVuZE5vdGU+PENpdGU+PEF1dGhvcj5ZxLFsbWF6PC9BdXRob3I+PFllYXI+MjAxNjwvWWVhcj48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</w:fldData>
        </w:fldChar>
      </w:r>
      <w:r>
        <w:rPr>
          <w:rFonts w:asciiTheme="majorBidi" w:hAnsiTheme="majorBidi" w:cstheme="majorBidi"/>
          <w:color w:val="000000"/>
          <w:shd w:val="clear" w:color="auto" w:fill="FFFFFF"/>
          <w:lang w:val="en-GB" w:eastAsia="zh-CN"/>
        </w:rPr>
        <w:instrText xml:space="preserve"> ADDIN EN.CITE.DATA </w:instrText>
      </w:r>
      <w:r>
        <w:rPr>
          <w:rFonts w:asciiTheme="majorBidi" w:hAnsiTheme="majorBidi" w:cstheme="majorBidi"/>
          <w:color w:val="000000"/>
          <w:shd w:val="clear" w:color="auto" w:fill="FFFFFF"/>
          <w:lang w:val="en-GB" w:eastAsia="zh-CN"/>
        </w:rPr>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r>
      <w:r>
        <w:rPr>
          <w:rFonts w:asciiTheme="majorBidi" w:hAnsiTheme="majorBidi" w:cstheme="majorBidi"/>
          <w:color w:val="000000"/>
          <w:shd w:val="clear" w:color="auto" w:fill="FFFFFF"/>
          <w:lang w:val="en-GB" w:eastAsia="zh-CN"/>
        </w:rPr>
        <w:fldChar w:fldCharType="separate"/>
      </w:r>
      <w:r w:rsidRPr="009B39B9">
        <w:rPr>
          <w:rFonts w:asciiTheme="majorBidi" w:hAnsiTheme="majorBidi" w:cstheme="majorBidi"/>
          <w:noProof/>
          <w:color w:val="000000"/>
          <w:shd w:val="clear" w:color="auto" w:fill="FFFFFF"/>
          <w:vertAlign w:val="superscript"/>
          <w:lang w:val="en-GB" w:eastAsia="zh-CN"/>
        </w:rPr>
        <w:t>[6]</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 xml:space="preserve">and </w:t>
      </w:r>
      <w:r w:rsidRPr="00D36AE7">
        <w:rPr>
          <w:rFonts w:asciiTheme="majorBidi" w:hAnsiTheme="majorBidi" w:cstheme="majorBidi"/>
          <w:b/>
          <w:bCs/>
          <w:color w:val="000000"/>
          <w:shd w:val="clear" w:color="auto" w:fill="FFFFFF"/>
          <w:lang w:val="en-GB" w:eastAsia="zh-CN"/>
        </w:rPr>
        <w:t>Navari et al.</w:t>
      </w:r>
      <w:r w:rsidRPr="00D36AE7">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r>
      <w:r>
        <w:rPr>
          <w:rFonts w:asciiTheme="majorBidi" w:hAnsiTheme="majorBidi" w:cstheme="majorBidi"/>
          <w:color w:val="000000"/>
          <w:shd w:val="clear" w:color="auto" w:fill="FFFFFF"/>
          <w:lang w:val="en-GB" w:eastAsia="zh-CN"/>
        </w:rPr>
        <w:instrText xml:space="preserve"> ADDIN EN.CITE &lt;EndNote&gt;&lt;Cite&gt;&lt;Author&gt;Navari&lt;/Author&gt;&lt;Year&gt;2008&lt;/Year&gt;&lt;RecNum&gt;16&lt;/RecNum&gt;&lt;DisplayText&gt;&lt;style face="superscript"&gt;[14]&lt;/style&gt;&lt;/DisplayText&gt;&lt;record&gt;&lt;rec-number&gt;16&lt;/rec-number&gt;&lt;foreign-keys&gt;&lt;key app="EN" db-id="0xe5fr22jezfp8ep5vexavdlpsdr9spvsrfr" timestamp="1699430626"&gt;16&lt;/key&gt;&lt;/foreign-keys&gt;&lt;ref-type name="Journal Article"&gt;17&lt;/ref-type&gt;&lt;contributors&gt;&lt;authors&gt;&lt;author&gt;Navari, K.&lt;/author&gt;&lt;author&gt;Farshidi, H.&lt;/author&gt;&lt;author&gt;Pour-Reza-Gholi, F.&lt;/author&gt;&lt;author&gt;Nafar, M.&lt;/author&gt;&lt;author&gt;Zand, S.&lt;/author&gt;&lt;author&gt;Sohrab Pour, H.&lt;/author&gt;&lt;author&gt;Eqbal Eftekhaari, T.&lt;/author&gt;&lt;/authors&gt;&lt;/contributors&gt;&lt;auth-address&gt;Division of Pulmonology and Critical Care, Department of Internal Medicine, Shahid Labbafinejad Medical Center, Shahid Beheshti University (MC), Tehran, Iran. drknavari@yahoo.com&lt;/auth-address&gt;&lt;titles&gt;&lt;title&gt;Spirometry parameters in patients undergoing hemodialysis with bicarbonate and acetate dialysates&lt;/title&gt;&lt;secondary-title&gt;Iran J Kidney Dis&lt;/secondary-title&gt;&lt;/titles&gt;&lt;periodical&gt;&lt;full-title&gt;Iran J Kidney Dis&lt;/full-title&gt;&lt;/periodical&gt;&lt;pages&gt;149-53&lt;/pages&gt;&lt;volume&gt;2&lt;/volume&gt;&lt;number&gt;3&lt;/number&gt;&lt;edition&gt;2009/04/21&lt;/edition&gt;&lt;keywords&gt;&lt;keyword&gt;Acetates/*pharmacology&lt;/keyword&gt;&lt;keyword&gt;Adult&lt;/keyword&gt;&lt;keyword&gt;Aged&lt;/keyword&gt;&lt;keyword&gt;Aged, 80 and over&lt;/keyword&gt;&lt;keyword&gt;Bicarbonates/*pharmacology&lt;/keyword&gt;&lt;keyword&gt;Female&lt;/keyword&gt;&lt;keyword&gt;Forced Expiratory Flow Rates/*drug effects&lt;/keyword&gt;&lt;keyword&gt;Hemodialysis Solutions/*pharmacology&lt;/keyword&gt;&lt;keyword&gt;Humans&lt;/keyword&gt;&lt;keyword&gt;Male&lt;/keyword&gt;&lt;keyword&gt;Maximal Midexpiratory Flow Rate/drug effects&lt;/keyword&gt;&lt;keyword&gt;Middle Aged&lt;/keyword&gt;&lt;keyword&gt;Renal Dialysis&lt;/keyword&gt;&lt;keyword&gt;Spirometry&lt;/keyword&gt;&lt;keyword&gt;Vital Capacity/*drug effects&lt;/keyword&gt;&lt;keyword&gt;Young Adult&lt;/keyword&gt;&lt;/keywords&gt;&lt;dates&gt;&lt;year&gt;2008&lt;/year&gt;&lt;pub-dates&gt;&lt;date&gt;Jul&lt;/date&gt;&lt;/pub-dates&gt;&lt;/dates&gt;&lt;isbn&gt;1735-8582 (Print)&amp;#xD;1735-8582&lt;/isbn&gt;&lt;accession-num&gt;19377229&lt;/accession-num&gt;&lt;urls&gt;&lt;/urls&gt;&lt;remote-database-provider&gt;NLM&lt;/remote-database-provider&gt;&lt;language&gt;eng&lt;/language&gt;&lt;/record&gt;&lt;/Cite&gt;&lt;/EndNote&gt;</w:instrText>
      </w:r>
      <w:r>
        <w:rPr>
          <w:rFonts w:asciiTheme="majorBidi" w:hAnsiTheme="majorBidi" w:cstheme="majorBidi"/>
          <w:color w:val="000000"/>
          <w:shd w:val="clear" w:color="auto" w:fill="FFFFFF"/>
          <w:lang w:val="en-GB" w:eastAsia="zh-CN"/>
        </w:rPr>
        <w:fldChar w:fldCharType="separate"/>
      </w:r>
      <w:r w:rsidRPr="002154F0">
        <w:rPr>
          <w:rFonts w:asciiTheme="majorBidi" w:hAnsiTheme="majorBidi" w:cstheme="majorBidi"/>
          <w:noProof/>
          <w:color w:val="000000"/>
          <w:shd w:val="clear" w:color="auto" w:fill="FFFFFF"/>
          <w:vertAlign w:val="superscript"/>
          <w:lang w:val="en-GB" w:eastAsia="zh-CN"/>
        </w:rPr>
        <w:t>[1</w:t>
      </w:r>
      <w:r>
        <w:rPr>
          <w:rFonts w:asciiTheme="majorBidi" w:hAnsiTheme="majorBidi" w:cstheme="majorBidi"/>
          <w:noProof/>
          <w:color w:val="000000"/>
          <w:shd w:val="clear" w:color="auto" w:fill="FFFFFF"/>
          <w:vertAlign w:val="superscript"/>
          <w:lang w:val="en-GB" w:eastAsia="zh-CN"/>
        </w:rPr>
        <w:t>6</w:t>
      </w:r>
      <w:r w:rsidRPr="002154F0">
        <w:rPr>
          <w:rFonts w:asciiTheme="majorBidi" w:hAnsiTheme="majorBidi" w:cstheme="majorBidi"/>
          <w:noProof/>
          <w:color w:val="000000"/>
          <w:shd w:val="clear" w:color="auto" w:fill="FFFFFF"/>
          <w:vertAlign w:val="superscript"/>
          <w:lang w:val="en-GB" w:eastAsia="zh-CN"/>
        </w:rPr>
        <w:t>]</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 xml:space="preserve">had similar observations of FVC improvement with dialysis. </w:t>
      </w:r>
    </w:p>
    <w:p w14:paraId="2B6C4929" w14:textId="77777777" w:rsidR="00377CFE" w:rsidRDefault="00377CFE" w:rsidP="00377CFE">
      <w:pPr>
        <w:autoSpaceDE w:val="0"/>
        <w:autoSpaceDN w:val="0"/>
        <w:bidi w:val="0"/>
        <w:adjustRightInd w:val="0"/>
        <w:spacing w:line="480" w:lineRule="auto"/>
        <w:jc w:val="both"/>
        <w:rPr>
          <w:rFonts w:asciiTheme="majorBidi" w:hAnsiTheme="majorBidi" w:cstheme="majorBidi"/>
          <w:color w:val="000000"/>
          <w:shd w:val="clear" w:color="auto" w:fill="FFFFFF"/>
          <w:lang w:val="en-GB" w:eastAsia="zh-CN"/>
        </w:rPr>
      </w:pPr>
      <w:r>
        <w:rPr>
          <w:rFonts w:asciiTheme="majorBidi" w:hAnsiTheme="majorBidi" w:cstheme="majorBidi"/>
          <w:color w:val="000000"/>
          <w:shd w:val="clear" w:color="auto" w:fill="FFFFFF"/>
          <w:lang w:val="en-GB" w:eastAsia="zh-CN"/>
        </w:rPr>
        <w:t xml:space="preserve">The restrictive pattern and decreased FVC seen in our research may be ascribed to persistent subclinical pulmonary </w:t>
      </w:r>
      <w:proofErr w:type="spellStart"/>
      <w:r>
        <w:rPr>
          <w:rFonts w:asciiTheme="majorBidi" w:hAnsiTheme="majorBidi" w:cstheme="majorBidi"/>
          <w:color w:val="000000"/>
          <w:shd w:val="clear" w:color="auto" w:fill="FFFFFF"/>
          <w:lang w:val="en-GB" w:eastAsia="zh-CN"/>
        </w:rPr>
        <w:t>edema</w:t>
      </w:r>
      <w:proofErr w:type="spellEnd"/>
      <w:r>
        <w:rPr>
          <w:rFonts w:asciiTheme="majorBidi" w:hAnsiTheme="majorBidi" w:cstheme="majorBidi"/>
          <w:color w:val="000000"/>
          <w:shd w:val="clear" w:color="auto" w:fill="FFFFFF"/>
          <w:lang w:val="en-GB" w:eastAsia="zh-CN"/>
        </w:rPr>
        <w:t xml:space="preserve"> caused by hypoalbuminemia and increased capillary permeability.</w:t>
      </w:r>
      <w:r w:rsidRPr="00D36AE7">
        <w:rPr>
          <w:rFonts w:asciiTheme="majorBidi" w:hAnsiTheme="majorBidi" w:cstheme="majorBidi"/>
          <w:color w:val="000000"/>
          <w:shd w:val="clear" w:color="auto" w:fill="FFFFFF"/>
          <w:lang w:val="en-GB" w:eastAsia="zh-CN"/>
        </w:rPr>
        <w:t xml:space="preserve"> However, </w:t>
      </w:r>
      <w:r w:rsidRPr="00D36AE7">
        <w:rPr>
          <w:rFonts w:asciiTheme="majorBidi" w:hAnsiTheme="majorBidi" w:cstheme="majorBidi"/>
          <w:b/>
          <w:bCs/>
          <w:color w:val="000000"/>
          <w:shd w:val="clear" w:color="auto" w:fill="FFFFFF"/>
          <w:lang w:val="en-GB" w:eastAsia="zh-CN"/>
        </w:rPr>
        <w:t>Anees et al.</w:t>
      </w:r>
      <w:r w:rsidRPr="00D36AE7">
        <w:rPr>
          <w:rFonts w:asciiTheme="majorBidi" w:hAnsiTheme="majorBidi" w:cstheme="majorBidi"/>
          <w:color w:val="000000"/>
          <w:shd w:val="clear" w:color="auto" w:fill="FFFFFF"/>
          <w:lang w:val="en-GB" w:eastAsia="zh-CN"/>
        </w:rPr>
        <w:t xml:space="preserve"> reported no significant improvement in pulmonary functions after HD and suggested that severe lung damage or abnormal BMI in their patient population might be contributing factors</w:t>
      </w:r>
      <w:r>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r>
      <w:r>
        <w:rPr>
          <w:rFonts w:asciiTheme="majorBidi" w:hAnsiTheme="majorBidi" w:cstheme="majorBidi"/>
          <w:color w:val="000000"/>
          <w:shd w:val="clear" w:color="auto" w:fill="FFFFFF"/>
          <w:lang w:val="en-GB" w:eastAsia="zh-CN"/>
        </w:rPr>
        <w:instrText xml:space="preserve"> ADDIN EN.CITE &lt;EndNote&gt;&lt;Cite&gt;&lt;Author&gt;Anees&lt;/Author&gt;&lt;Year&gt;2020&lt;/Year&gt;&lt;RecNum&gt;14&lt;/RecNum&gt;&lt;DisplayText&gt;&lt;style face="superscript"&gt;[15]&lt;/style&gt;&lt;/DisplayText&gt;&lt;record&gt;&lt;rec-number&gt;14&lt;/rec-number&gt;&lt;foreign-keys&gt;&lt;key app="EN" db-id="0xe5fr22jezfp8ep5vexavdlpsdr9spvsrfr" timestamp="1699430232"&gt;14&lt;/key&gt;&lt;/foreign-keys&gt;&lt;ref-type name="Journal Article"&gt;17&lt;/ref-type&gt;&lt;contributors&gt;&lt;authors&gt;&lt;author&gt;Anees, M.&lt;/author&gt;&lt;author&gt;Akbar, H.&lt;/author&gt;&lt;author&gt;Ibrahim, M.&lt;/author&gt;&lt;author&gt;Saeed, M. S.&lt;/author&gt;&lt;author&gt;Ismail, M.&lt;/author&gt;&lt;/authors&gt;&lt;/contributors&gt;&lt;auth-address&gt;Department of Nephrology, King Edward Medical University, Lahore, Pakistan.&amp;#xD;Department of Statistics, King Edward Medical University, Lahore, Pakistan.&amp;#xD;Department of Pulmonology, King Edward Medical University, Lahore, Pakistan.&amp;#xD;Department of Nephrology, Mayo Hospital, Lahore, Pakistan.&lt;/auth-address&gt;&lt;titles&gt;&lt;title&gt;Pulmonary Functions and Factors Affecting Them in Patients with Chronic Kidney Disease&lt;/title&gt;&lt;secondary-title&gt;J Coll Physicians Surg Pak&lt;/secondary-title&gt;&lt;/titles&gt;&lt;periodical&gt;&lt;full-title&gt;J Coll Physicians Surg Pak&lt;/full-title&gt;&lt;/periodical&gt;&lt;pages&gt;1082-1085&lt;/pages&gt;&lt;volume&gt;30&lt;/volume&gt;&lt;number&gt;10&lt;/number&gt;&lt;edition&gt;2020/11/05&lt;/edition&gt;&lt;keywords&gt;&lt;keyword&gt;Forced Expiratory Volume&lt;/keyword&gt;&lt;keyword&gt;Humans&lt;/keyword&gt;&lt;keyword&gt;Lung&lt;/keyword&gt;&lt;keyword&gt;*Pulmonary Disease, Chronic Obstructive/epidemiology&lt;/keyword&gt;&lt;keyword&gt;*Renal Insufficiency, Chronic/epidemiology&lt;/keyword&gt;&lt;keyword&gt;Spirometry&lt;/keyword&gt;&lt;keyword&gt;Vital Capacity&lt;/keyword&gt;&lt;/keywords&gt;&lt;dates&gt;&lt;year&gt;2020&lt;/year&gt;&lt;pub-dates&gt;&lt;date&gt;Oct&lt;/date&gt;&lt;/pub-dates&gt;&lt;/dates&gt;&lt;isbn&gt;1022-386x&lt;/isbn&gt;&lt;accession-num&gt;33143833&lt;/accession-num&gt;&lt;urls&gt;&lt;/urls&gt;&lt;electronic-resource-num&gt;10.29271/jcpsp.2020.10.1082&lt;/electronic-resource-num&gt;&lt;remote-database-provider&gt;NLM&lt;/remote-database-provider&gt;&lt;language&gt;eng&lt;/language&gt;&lt;/record&gt;&lt;/Cite&gt;&lt;/EndNote&gt;</w:instrText>
      </w:r>
      <w:r>
        <w:rPr>
          <w:rFonts w:asciiTheme="majorBidi" w:hAnsiTheme="majorBidi" w:cstheme="majorBidi"/>
          <w:color w:val="000000"/>
          <w:shd w:val="clear" w:color="auto" w:fill="FFFFFF"/>
          <w:lang w:val="en-GB" w:eastAsia="zh-CN"/>
        </w:rPr>
        <w:fldChar w:fldCharType="separate"/>
      </w:r>
      <w:r w:rsidRPr="002154F0">
        <w:rPr>
          <w:rFonts w:asciiTheme="majorBidi" w:hAnsiTheme="majorBidi" w:cstheme="majorBidi"/>
          <w:noProof/>
          <w:color w:val="000000"/>
          <w:shd w:val="clear" w:color="auto" w:fill="FFFFFF"/>
          <w:vertAlign w:val="superscript"/>
          <w:lang w:val="en-GB" w:eastAsia="zh-CN"/>
        </w:rPr>
        <w:t>[1</w:t>
      </w:r>
      <w:r>
        <w:rPr>
          <w:rFonts w:asciiTheme="majorBidi" w:hAnsiTheme="majorBidi" w:cstheme="majorBidi"/>
          <w:noProof/>
          <w:color w:val="000000"/>
          <w:shd w:val="clear" w:color="auto" w:fill="FFFFFF"/>
          <w:vertAlign w:val="superscript"/>
          <w:lang w:val="en-GB" w:eastAsia="zh-CN"/>
        </w:rPr>
        <w:t>7</w:t>
      </w:r>
      <w:r w:rsidRPr="002154F0">
        <w:rPr>
          <w:rFonts w:asciiTheme="majorBidi" w:hAnsiTheme="majorBidi" w:cstheme="majorBidi"/>
          <w:noProof/>
          <w:color w:val="000000"/>
          <w:shd w:val="clear" w:color="auto" w:fill="FFFFFF"/>
          <w:vertAlign w:val="superscript"/>
          <w:lang w:val="en-GB" w:eastAsia="zh-CN"/>
        </w:rPr>
        <w:t>]</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w:t>
      </w:r>
    </w:p>
    <w:bookmarkEnd w:id="4"/>
    <w:p w14:paraId="743F8082" w14:textId="77777777" w:rsidR="00377CFE" w:rsidRPr="00D36AE7" w:rsidRDefault="00377CFE" w:rsidP="00377CFE">
      <w:pPr>
        <w:autoSpaceDE w:val="0"/>
        <w:autoSpaceDN w:val="0"/>
        <w:bidi w:val="0"/>
        <w:adjustRightInd w:val="0"/>
        <w:spacing w:line="480" w:lineRule="auto"/>
        <w:jc w:val="both"/>
        <w:rPr>
          <w:rFonts w:asciiTheme="majorBidi" w:hAnsiTheme="majorBidi" w:cstheme="majorBidi"/>
          <w:color w:val="000000"/>
          <w:shd w:val="clear" w:color="auto" w:fill="FFFFFF"/>
          <w:lang w:val="en-GB" w:eastAsia="zh-CN"/>
        </w:rPr>
      </w:pPr>
      <w:r w:rsidRPr="00097F9B">
        <w:rPr>
          <w:rFonts w:asciiTheme="majorBidi" w:hAnsiTheme="majorBidi" w:cstheme="majorBidi"/>
          <w:color w:val="000000"/>
          <w:shd w:val="clear" w:color="auto" w:fill="FFFFFF"/>
          <w:lang w:val="en-GB" w:eastAsia="zh-CN"/>
        </w:rPr>
        <w:t>In</w:t>
      </w:r>
      <w:r w:rsidRPr="00D36AE7">
        <w:rPr>
          <w:rFonts w:asciiTheme="majorBidi" w:hAnsiTheme="majorBidi" w:cstheme="majorBidi"/>
          <w:color w:val="000000"/>
          <w:shd w:val="clear" w:color="auto" w:fill="FFFFFF"/>
          <w:lang w:val="en-GB" w:eastAsia="zh-CN"/>
        </w:rPr>
        <w:t xml:space="preserve"> our study, the mean FEV1% significantly increased after dialysis to (71.12 ± 14.86) from (62.58 ± 15.29) before dialysis. These findings are consistent with </w:t>
      </w:r>
      <w:r w:rsidRPr="00D36AE7">
        <w:rPr>
          <w:rFonts w:asciiTheme="majorBidi" w:hAnsiTheme="majorBidi" w:cstheme="majorBidi"/>
          <w:b/>
          <w:bCs/>
          <w:color w:val="000000"/>
          <w:shd w:val="clear" w:color="auto" w:fill="FFFFFF"/>
          <w:lang w:val="en-GB" w:eastAsia="zh-CN"/>
        </w:rPr>
        <w:t>Sharma et al.</w:t>
      </w:r>
      <w:r w:rsidRPr="00D36AE7">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Pr>
          <w:rFonts w:asciiTheme="majorBidi" w:hAnsiTheme="majorBidi" w:cstheme="majorBidi"/>
          <w:color w:val="000000"/>
          <w:shd w:val="clear" w:color="auto" w:fill="FFFFFF"/>
          <w:lang w:val="en-GB" w:eastAsia="zh-CN"/>
        </w:rPr>
        <w:instrText xml:space="preserve"> ADDIN EN.CITE </w:instrText>
      </w:r>
      <w:r>
        <w:rPr>
          <w:rFonts w:asciiTheme="majorBidi" w:hAnsiTheme="majorBidi" w:cstheme="majorBidi"/>
          <w:color w:val="000000"/>
          <w:shd w:val="clear" w:color="auto" w:fill="FFFFFF"/>
          <w:lang w:val="en-GB" w:eastAsia="zh-CN"/>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Pr>
          <w:rFonts w:asciiTheme="majorBidi" w:hAnsiTheme="majorBidi" w:cstheme="majorBidi"/>
          <w:color w:val="000000"/>
          <w:shd w:val="clear" w:color="auto" w:fill="FFFFFF"/>
          <w:lang w:val="en-GB" w:eastAsia="zh-CN"/>
        </w:rPr>
        <w:instrText xml:space="preserve"> ADDIN EN.CITE.DATA </w:instrText>
      </w:r>
      <w:r>
        <w:rPr>
          <w:rFonts w:asciiTheme="majorBidi" w:hAnsiTheme="majorBidi" w:cstheme="majorBidi"/>
          <w:color w:val="000000"/>
          <w:shd w:val="clear" w:color="auto" w:fill="FFFFFF"/>
          <w:lang w:val="en-GB" w:eastAsia="zh-CN"/>
        </w:rPr>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r>
      <w:r>
        <w:rPr>
          <w:rFonts w:asciiTheme="majorBidi" w:hAnsiTheme="majorBidi" w:cstheme="majorBidi"/>
          <w:color w:val="000000"/>
          <w:shd w:val="clear" w:color="auto" w:fill="FFFFFF"/>
          <w:lang w:val="en-GB" w:eastAsia="zh-CN"/>
        </w:rPr>
        <w:fldChar w:fldCharType="separate"/>
      </w:r>
      <w:r w:rsidRPr="009B39B9">
        <w:rPr>
          <w:rFonts w:asciiTheme="majorBidi" w:hAnsiTheme="majorBidi" w:cstheme="majorBidi"/>
          <w:noProof/>
          <w:color w:val="000000"/>
          <w:shd w:val="clear" w:color="auto" w:fill="FFFFFF"/>
          <w:vertAlign w:val="superscript"/>
          <w:lang w:val="en-GB" w:eastAsia="zh-CN"/>
        </w:rPr>
        <w:t>[2]</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 xml:space="preserve">who observed a statistically significant increase in mean FEV1% after HD in ESRD patients. </w:t>
      </w:r>
      <w:r w:rsidRPr="00D36AE7">
        <w:rPr>
          <w:rFonts w:asciiTheme="majorBidi" w:hAnsiTheme="majorBidi" w:cstheme="majorBidi"/>
          <w:b/>
          <w:bCs/>
          <w:color w:val="000000"/>
          <w:shd w:val="clear" w:color="auto" w:fill="FFFFFF"/>
          <w:lang w:val="en-GB" w:eastAsia="zh-CN"/>
        </w:rPr>
        <w:t>Mane et al.</w:t>
      </w:r>
      <w:r w:rsidRPr="00D36AE7">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r>
      <w:r>
        <w:rPr>
          <w:rFonts w:asciiTheme="majorBidi" w:hAnsiTheme="majorBidi" w:cstheme="majorBidi"/>
          <w:color w:val="000000"/>
          <w:shd w:val="clear" w:color="auto" w:fill="FFFFFF"/>
          <w:lang w:val="en-GB" w:eastAsia="zh-CN"/>
        </w:rPr>
        <w:instrText xml:space="preserve"> ADDIN EN.CITE &lt;EndNote&gt;&lt;Cite&gt;&lt;Author&gt;Mane&lt;/Author&gt;&lt;Year&gt;2022&lt;/Year&gt;&lt;RecNum&gt;12&lt;/RecNum&gt;&lt;DisplayText&gt;&lt;style face="superscript"&gt;[11]&lt;/style&gt;&lt;/DisplayText&gt;&lt;record&gt;&lt;rec-number&gt;12&lt;/rec-number&gt;&lt;foreign-keys&gt;&lt;key app="EN" db-id="0xe5fr22jezfp8ep5vexavdlpsdr9spvsrfr" timestamp="1699429926"&gt;12&lt;/key&gt;&lt;/foreign-keys&gt;&lt;ref-type name="Journal Article"&gt;17&lt;/ref-type&gt;&lt;contributors&gt;&lt;authors&gt;&lt;author&gt;Mane, Shailendra&lt;/author&gt;&lt;author&gt;Bhujbal, C&lt;/author&gt;&lt;author&gt;Mane, Rajashri&lt;/author&gt;&lt;author&gt;Khayalappa, Rajesh&lt;/author&gt;&lt;/authors&gt;&lt;/contributors&gt;&lt;titles&gt;&lt;title&gt;Effect of Hemodialysis on pulmonary function in patients with End stage renal disease&lt;/title&gt;&lt;secondary-title&gt;Eur J Mol Clin Med&lt;/secondary-title&gt;&lt;/titles&gt;&lt;periodical&gt;&lt;full-title&gt;Eur J Mol Clin Med&lt;/full-title&gt;&lt;/periodical&gt;&lt;pages&gt;9774-9782&lt;/pages&gt;&lt;volume&gt;9&lt;/volume&gt;&lt;number&gt;3&lt;/number&gt;&lt;dates&gt;&lt;year&gt;2022&lt;/year&gt;&lt;/dates&gt;&lt;urls&gt;&lt;/urls&gt;&lt;/record&gt;&lt;/Cite&gt;&lt;/EndNote&gt;</w:instrText>
      </w:r>
      <w:r>
        <w:rPr>
          <w:rFonts w:asciiTheme="majorBidi" w:hAnsiTheme="majorBidi" w:cstheme="majorBidi"/>
          <w:color w:val="000000"/>
          <w:shd w:val="clear" w:color="auto" w:fill="FFFFFF"/>
          <w:lang w:val="en-GB" w:eastAsia="zh-CN"/>
        </w:rPr>
        <w:fldChar w:fldCharType="separate"/>
      </w:r>
      <w:r w:rsidRPr="002154F0">
        <w:rPr>
          <w:rFonts w:asciiTheme="majorBidi" w:hAnsiTheme="majorBidi" w:cstheme="majorBidi"/>
          <w:noProof/>
          <w:color w:val="000000"/>
          <w:shd w:val="clear" w:color="auto" w:fill="FFFFFF"/>
          <w:vertAlign w:val="superscript"/>
          <w:lang w:val="en-GB" w:eastAsia="zh-CN"/>
        </w:rPr>
        <w:t>[1</w:t>
      </w:r>
      <w:r>
        <w:rPr>
          <w:rFonts w:asciiTheme="majorBidi" w:hAnsiTheme="majorBidi" w:cstheme="majorBidi"/>
          <w:noProof/>
          <w:color w:val="000000"/>
          <w:shd w:val="clear" w:color="auto" w:fill="FFFFFF"/>
          <w:vertAlign w:val="superscript"/>
          <w:lang w:val="en-GB" w:eastAsia="zh-CN"/>
        </w:rPr>
        <w:t>3</w:t>
      </w:r>
      <w:r w:rsidRPr="002154F0">
        <w:rPr>
          <w:rFonts w:asciiTheme="majorBidi" w:hAnsiTheme="majorBidi" w:cstheme="majorBidi"/>
          <w:noProof/>
          <w:color w:val="000000"/>
          <w:shd w:val="clear" w:color="auto" w:fill="FFFFFF"/>
          <w:vertAlign w:val="superscript"/>
          <w:lang w:val="en-GB" w:eastAsia="zh-CN"/>
        </w:rPr>
        <w:t>]</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 xml:space="preserve">also reported an increase in FEV1 after dialysis. However, </w:t>
      </w:r>
      <w:r w:rsidRPr="00D36AE7">
        <w:rPr>
          <w:rFonts w:asciiTheme="majorBidi" w:hAnsiTheme="majorBidi" w:cstheme="majorBidi"/>
          <w:b/>
          <w:bCs/>
          <w:color w:val="000000"/>
          <w:shd w:val="clear" w:color="auto" w:fill="FFFFFF"/>
          <w:lang w:val="en-GB" w:eastAsia="zh-CN"/>
        </w:rPr>
        <w:t>Anees et al.</w:t>
      </w:r>
      <w:r>
        <w:rPr>
          <w:rFonts w:asciiTheme="majorBidi" w:hAnsiTheme="majorBidi" w:cstheme="majorBidi"/>
          <w:b/>
          <w:bCs/>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r>
      <w:r>
        <w:rPr>
          <w:rFonts w:asciiTheme="majorBidi" w:hAnsiTheme="majorBidi" w:cstheme="majorBidi"/>
          <w:color w:val="000000"/>
          <w:shd w:val="clear" w:color="auto" w:fill="FFFFFF"/>
          <w:lang w:val="en-GB" w:eastAsia="zh-CN"/>
        </w:rPr>
        <w:instrText xml:space="preserve"> ADDIN EN.CITE &lt;EndNote&gt;&lt;Cite&gt;&lt;Author&gt;Anees&lt;/Author&gt;&lt;Year&gt;2020&lt;/Year&gt;&lt;RecNum&gt;14&lt;/RecNum&gt;&lt;DisplayText&gt;&lt;style face="superscript"&gt;[15]&lt;/style&gt;&lt;/DisplayText&gt;&lt;record&gt;&lt;rec-number&gt;14&lt;/rec-number&gt;&lt;foreign-keys&gt;&lt;key app="EN" db-id="0xe5fr22jezfp8ep5vexavdlpsdr9spvsrfr" timestamp="1699430232"&gt;14&lt;/key&gt;&lt;/foreign-keys&gt;&lt;ref-type name="Journal Article"&gt;17&lt;/ref-type&gt;&lt;contributors&gt;&lt;authors&gt;&lt;author&gt;Anees, M.&lt;/author&gt;&lt;author&gt;Akbar, H.&lt;/author&gt;&lt;author&gt;Ibrahim, M.&lt;/author&gt;&lt;author&gt;Saeed, M. S.&lt;/author&gt;&lt;author&gt;Ismail, M.&lt;/author&gt;&lt;/authors&gt;&lt;/contributors&gt;&lt;auth-address&gt;Department of Nephrology, King Edward Medical University, Lahore, Pakistan.&amp;#xD;Department of Statistics, King Edward Medical University, Lahore, Pakistan.&amp;#xD;Department of Pulmonology, King Edward Medical University, Lahore, Pakistan.&amp;#xD;Department of Nephrology, Mayo Hospital, Lahore, Pakistan.&lt;/auth-address&gt;&lt;titles&gt;&lt;title&gt;Pulmonary Functions and Factors Affecting Them in Patients with Chronic Kidney Disease&lt;/title&gt;&lt;secondary-title&gt;J Coll Physicians Surg Pak&lt;/secondary-title&gt;&lt;/titles&gt;&lt;periodical&gt;&lt;full-title&gt;J Coll Physicians Surg Pak&lt;/full-title&gt;&lt;/periodical&gt;&lt;pages&gt;1082-1085&lt;/pages&gt;&lt;volume&gt;30&lt;/volume&gt;&lt;number&gt;10&lt;/number&gt;&lt;edition&gt;2020/11/05&lt;/edition&gt;&lt;keywords&gt;&lt;keyword&gt;Forced Expiratory Volume&lt;/keyword&gt;&lt;keyword&gt;Humans&lt;/keyword&gt;&lt;keyword&gt;Lung&lt;/keyword&gt;&lt;keyword&gt;*Pulmonary Disease, Chronic Obstructive/epidemiology&lt;/keyword&gt;&lt;keyword&gt;*Renal Insufficiency, Chronic/epidemiology&lt;/keyword&gt;&lt;keyword&gt;Spirometry&lt;/keyword&gt;&lt;keyword&gt;Vital Capacity&lt;/keyword&gt;&lt;/keywords&gt;&lt;dates&gt;&lt;year&gt;2020&lt;/year&gt;&lt;pub-dates&gt;&lt;date&gt;Oct&lt;/date&gt;&lt;/pub-dates&gt;&lt;/dates&gt;&lt;isbn&gt;1022-386x&lt;/isbn&gt;&lt;accession-num&gt;33143833&lt;/accession-num&gt;&lt;urls&gt;&lt;/urls&gt;&lt;electronic-resource-num&gt;10.29271/jcpsp.2020.10.1082&lt;/electronic-resource-num&gt;&lt;remote-database-provider&gt;NLM&lt;/remote-database-provider&gt;&lt;language&gt;eng&lt;/language&gt;&lt;/record&gt;&lt;/Cite&gt;&lt;/EndNote&gt;</w:instrText>
      </w:r>
      <w:r>
        <w:rPr>
          <w:rFonts w:asciiTheme="majorBidi" w:hAnsiTheme="majorBidi" w:cstheme="majorBidi"/>
          <w:color w:val="000000"/>
          <w:shd w:val="clear" w:color="auto" w:fill="FFFFFF"/>
          <w:lang w:val="en-GB" w:eastAsia="zh-CN"/>
        </w:rPr>
        <w:fldChar w:fldCharType="separate"/>
      </w:r>
      <w:r w:rsidRPr="002154F0">
        <w:rPr>
          <w:rFonts w:asciiTheme="majorBidi" w:hAnsiTheme="majorBidi" w:cstheme="majorBidi"/>
          <w:noProof/>
          <w:color w:val="000000"/>
          <w:shd w:val="clear" w:color="auto" w:fill="FFFFFF"/>
          <w:vertAlign w:val="superscript"/>
          <w:lang w:val="en-GB" w:eastAsia="zh-CN"/>
        </w:rPr>
        <w:t>[1</w:t>
      </w:r>
      <w:r>
        <w:rPr>
          <w:rFonts w:asciiTheme="majorBidi" w:hAnsiTheme="majorBidi" w:cstheme="majorBidi"/>
          <w:noProof/>
          <w:color w:val="000000"/>
          <w:shd w:val="clear" w:color="auto" w:fill="FFFFFF"/>
          <w:vertAlign w:val="superscript"/>
          <w:lang w:val="en-GB" w:eastAsia="zh-CN"/>
        </w:rPr>
        <w:t>7</w:t>
      </w:r>
      <w:r w:rsidRPr="002154F0">
        <w:rPr>
          <w:rFonts w:asciiTheme="majorBidi" w:hAnsiTheme="majorBidi" w:cstheme="majorBidi"/>
          <w:noProof/>
          <w:color w:val="000000"/>
          <w:shd w:val="clear" w:color="auto" w:fill="FFFFFF"/>
          <w:vertAlign w:val="superscript"/>
          <w:lang w:val="en-GB" w:eastAsia="zh-CN"/>
        </w:rPr>
        <w:t>]</w:t>
      </w:r>
      <w:r>
        <w:rPr>
          <w:rFonts w:asciiTheme="majorBidi" w:hAnsiTheme="majorBidi" w:cstheme="majorBidi"/>
          <w:color w:val="000000"/>
          <w:shd w:val="clear" w:color="auto" w:fill="FFFFFF"/>
          <w:lang w:val="en-GB" w:eastAsia="zh-CN"/>
        </w:rPr>
        <w:fldChar w:fldCharType="end"/>
      </w:r>
      <w:r w:rsidRPr="00D36AE7">
        <w:rPr>
          <w:rFonts w:asciiTheme="majorBidi" w:hAnsiTheme="majorBidi" w:cstheme="majorBidi"/>
          <w:color w:val="000000"/>
          <w:shd w:val="clear" w:color="auto" w:fill="FFFFFF"/>
          <w:lang w:val="en-GB" w:eastAsia="zh-CN"/>
        </w:rPr>
        <w:t xml:space="preserve"> reported no significant improvement in FEV1 after HD in their study. </w:t>
      </w:r>
      <w:r>
        <w:rPr>
          <w:rFonts w:asciiTheme="majorBidi" w:hAnsiTheme="majorBidi" w:cstheme="majorBidi"/>
          <w:color w:val="000000"/>
          <w:shd w:val="clear" w:color="auto" w:fill="FFFFFF"/>
          <w:lang w:val="en-GB" w:eastAsia="zh-CN"/>
        </w:rPr>
        <w:t xml:space="preserve">It is worth mentioning that the majority of patients in our study exhibited normal FEV1/FVC ratios despite having low FEV1 </w:t>
      </w:r>
      <w:r>
        <w:rPr>
          <w:rFonts w:asciiTheme="majorBidi" w:hAnsiTheme="majorBidi" w:cstheme="majorBidi"/>
          <w:color w:val="000000"/>
          <w:shd w:val="clear" w:color="auto" w:fill="FFFFFF"/>
          <w:lang w:val="en-GB" w:eastAsia="zh-CN"/>
        </w:rPr>
        <w:lastRenderedPageBreak/>
        <w:t>values. This suggests that the major airways remained unaffected and that the primary cause of the FEV1 reduction was a diminished FVC, which closely resembles the pattern observed in restrictive pulmonary disease.</w:t>
      </w:r>
    </w:p>
    <w:p w14:paraId="4331FA88" w14:textId="77777777" w:rsidR="00377CFE" w:rsidRPr="00D36C2B" w:rsidRDefault="00377CFE" w:rsidP="00377CFE">
      <w:pPr>
        <w:autoSpaceDE w:val="0"/>
        <w:autoSpaceDN w:val="0"/>
        <w:bidi w:val="0"/>
        <w:adjustRightInd w:val="0"/>
        <w:spacing w:line="480" w:lineRule="auto"/>
        <w:jc w:val="both"/>
        <w:rPr>
          <w:rFonts w:asciiTheme="majorBidi" w:hAnsiTheme="majorBidi" w:cstheme="majorBidi"/>
          <w:i/>
          <w:iCs/>
          <w:color w:val="FF0000"/>
          <w:shd w:val="clear" w:color="auto" w:fill="FFFFFF"/>
          <w:lang w:val="en-GB" w:eastAsia="zh-CN"/>
        </w:rPr>
      </w:pPr>
      <w:r w:rsidRPr="00D36AE7">
        <w:rPr>
          <w:rFonts w:asciiTheme="majorBidi" w:hAnsiTheme="majorBidi" w:cstheme="majorBidi"/>
          <w:color w:val="000000"/>
          <w:shd w:val="clear" w:color="auto" w:fill="FFFFFF"/>
          <w:lang w:val="en-GB" w:eastAsia="zh-CN"/>
        </w:rPr>
        <w:t xml:space="preserve">In our study, the mean FEV1/FVC increased significantly after dialysis to 92.37 ± 6.14% from 90.54 ± 6.91% before dialysis (P &lt; 0.001). These findings are in line with </w:t>
      </w:r>
      <w:r w:rsidRPr="00D36C2B">
        <w:rPr>
          <w:rFonts w:asciiTheme="majorBidi" w:hAnsiTheme="majorBidi" w:cstheme="majorBidi"/>
          <w:b/>
          <w:bCs/>
          <w:color w:val="FF0000"/>
          <w:shd w:val="clear" w:color="auto" w:fill="FFFFFF"/>
          <w:lang w:val="en-GB" w:eastAsia="zh-CN"/>
        </w:rPr>
        <w:t>Sharma et al.</w:t>
      </w:r>
      <w:r w:rsidRPr="00D36C2B">
        <w:rPr>
          <w:rFonts w:asciiTheme="majorBidi" w:hAnsiTheme="majorBidi" w:cstheme="majorBidi"/>
          <w:color w:val="FF0000"/>
          <w:shd w:val="clear" w:color="auto" w:fill="FFFFFF"/>
          <w:lang w:val="en-GB" w:eastAsia="zh-CN"/>
        </w:rPr>
        <w:t xml:space="preserve"> </w:t>
      </w:r>
      <w:r w:rsidRPr="00D36C2B">
        <w:rPr>
          <w:rFonts w:asciiTheme="majorBidi" w:hAnsiTheme="majorBidi" w:cstheme="majorBidi"/>
          <w:color w:val="FF0000"/>
          <w:shd w:val="clear" w:color="auto" w:fill="FFFFFF"/>
          <w:lang w:val="en-GB" w:eastAsia="zh-CN"/>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sidRPr="00D36C2B">
        <w:rPr>
          <w:rFonts w:asciiTheme="majorBidi" w:hAnsiTheme="majorBidi" w:cstheme="majorBidi"/>
          <w:color w:val="FF0000"/>
          <w:shd w:val="clear" w:color="auto" w:fill="FFFFFF"/>
          <w:lang w:val="en-GB" w:eastAsia="zh-CN"/>
        </w:rPr>
        <w:instrText xml:space="preserve"> ADDIN EN.CITE </w:instrText>
      </w:r>
      <w:r w:rsidRPr="00D36C2B">
        <w:rPr>
          <w:rFonts w:asciiTheme="majorBidi" w:hAnsiTheme="majorBidi" w:cstheme="majorBidi"/>
          <w:color w:val="FF0000"/>
          <w:shd w:val="clear" w:color="auto" w:fill="FFFFFF"/>
          <w:lang w:val="en-GB" w:eastAsia="zh-CN"/>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sidRPr="00D36C2B">
        <w:rPr>
          <w:rFonts w:asciiTheme="majorBidi" w:hAnsiTheme="majorBidi" w:cstheme="majorBidi"/>
          <w:color w:val="FF0000"/>
          <w:shd w:val="clear" w:color="auto" w:fill="FFFFFF"/>
          <w:lang w:val="en-GB" w:eastAsia="zh-CN"/>
        </w:rPr>
        <w:instrText xml:space="preserve"> ADDIN EN.CITE.DATA </w:instrText>
      </w:r>
      <w:r w:rsidRPr="00D36C2B">
        <w:rPr>
          <w:rFonts w:asciiTheme="majorBidi" w:hAnsiTheme="majorBidi" w:cstheme="majorBidi"/>
          <w:color w:val="FF0000"/>
          <w:shd w:val="clear" w:color="auto" w:fill="FFFFFF"/>
          <w:lang w:val="en-GB" w:eastAsia="zh-CN"/>
        </w:rPr>
      </w:r>
      <w:r w:rsidRPr="00D36C2B">
        <w:rPr>
          <w:rFonts w:asciiTheme="majorBidi" w:hAnsiTheme="majorBidi" w:cstheme="majorBidi"/>
          <w:color w:val="FF0000"/>
          <w:shd w:val="clear" w:color="auto" w:fill="FFFFFF"/>
          <w:lang w:val="en-GB" w:eastAsia="zh-CN"/>
        </w:rPr>
        <w:fldChar w:fldCharType="end"/>
      </w:r>
      <w:r w:rsidRPr="00D36C2B">
        <w:rPr>
          <w:rFonts w:asciiTheme="majorBidi" w:hAnsiTheme="majorBidi" w:cstheme="majorBidi"/>
          <w:color w:val="FF0000"/>
          <w:shd w:val="clear" w:color="auto" w:fill="FFFFFF"/>
          <w:lang w:val="en-GB" w:eastAsia="zh-CN"/>
        </w:rPr>
      </w:r>
      <w:r w:rsidRPr="00D36C2B">
        <w:rPr>
          <w:rFonts w:asciiTheme="majorBidi" w:hAnsiTheme="majorBidi" w:cstheme="majorBidi"/>
          <w:color w:val="FF0000"/>
          <w:shd w:val="clear" w:color="auto" w:fill="FFFFFF"/>
          <w:lang w:val="en-GB" w:eastAsia="zh-CN"/>
        </w:rPr>
        <w:fldChar w:fldCharType="separate"/>
      </w:r>
      <w:r w:rsidRPr="00D36C2B">
        <w:rPr>
          <w:rFonts w:asciiTheme="majorBidi" w:hAnsiTheme="majorBidi" w:cstheme="majorBidi"/>
          <w:noProof/>
          <w:color w:val="FF0000"/>
          <w:shd w:val="clear" w:color="auto" w:fill="FFFFFF"/>
          <w:vertAlign w:val="superscript"/>
          <w:lang w:val="en-GB" w:eastAsia="zh-CN"/>
        </w:rPr>
        <w:t>[2]</w:t>
      </w:r>
      <w:r w:rsidRPr="00D36C2B">
        <w:rPr>
          <w:rFonts w:asciiTheme="majorBidi" w:hAnsiTheme="majorBidi" w:cstheme="majorBidi"/>
          <w:color w:val="FF0000"/>
          <w:shd w:val="clear" w:color="auto" w:fill="FFFFFF"/>
          <w:lang w:val="en-GB" w:eastAsia="zh-CN"/>
        </w:rPr>
        <w:fldChar w:fldCharType="end"/>
      </w:r>
      <w:r w:rsidRPr="00D36C2B">
        <w:rPr>
          <w:rFonts w:asciiTheme="majorBidi" w:hAnsiTheme="majorBidi" w:cstheme="majorBidi"/>
          <w:color w:val="FF0000"/>
          <w:shd w:val="clear" w:color="auto" w:fill="FFFFFF"/>
          <w:lang w:val="en-GB" w:eastAsia="zh-CN"/>
        </w:rPr>
        <w:t xml:space="preserve">, who recorded </w:t>
      </w:r>
      <w:proofErr w:type="spellStart"/>
      <w:r w:rsidRPr="00D36C2B">
        <w:rPr>
          <w:rFonts w:asciiTheme="majorBidi" w:hAnsiTheme="majorBidi" w:cstheme="majorBidi"/>
          <w:color w:val="FF0000"/>
          <w:shd w:val="clear" w:color="auto" w:fill="FFFFFF"/>
          <w:lang w:val="en-GB" w:eastAsia="zh-CN"/>
        </w:rPr>
        <w:t>spirometric</w:t>
      </w:r>
      <w:proofErr w:type="spellEnd"/>
      <w:r w:rsidRPr="00D36C2B">
        <w:rPr>
          <w:rFonts w:asciiTheme="majorBidi" w:hAnsiTheme="majorBidi" w:cstheme="majorBidi"/>
          <w:color w:val="FF0000"/>
          <w:shd w:val="clear" w:color="auto" w:fill="FFFFFF"/>
          <w:lang w:val="en-GB" w:eastAsia="zh-CN"/>
        </w:rPr>
        <w:t xml:space="preserve"> parameters 15 minutes before and after HD session and they reported an increase in mean FEV1/FVC% after HD, although it was not statistically significant. </w:t>
      </w:r>
      <w:r w:rsidRPr="00D36C2B">
        <w:rPr>
          <w:rFonts w:asciiTheme="majorBidi" w:hAnsiTheme="majorBidi" w:cstheme="majorBidi"/>
          <w:b/>
          <w:bCs/>
          <w:color w:val="FF0000"/>
          <w:shd w:val="clear" w:color="auto" w:fill="FFFFFF"/>
          <w:lang w:val="en-GB" w:eastAsia="zh-CN"/>
        </w:rPr>
        <w:t>Ahmed et al</w:t>
      </w:r>
      <w:r w:rsidRPr="00D36C2B">
        <w:rPr>
          <w:rFonts w:asciiTheme="majorBidi" w:hAnsiTheme="majorBidi" w:cstheme="majorBidi"/>
          <w:color w:val="FF0000"/>
          <w:shd w:val="clear" w:color="auto" w:fill="FFFFFF"/>
          <w:lang w:val="en-GB" w:eastAsia="zh-CN"/>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sidRPr="00D36C2B">
        <w:rPr>
          <w:rFonts w:asciiTheme="majorBidi" w:hAnsiTheme="majorBidi" w:cstheme="majorBidi"/>
          <w:color w:val="FF0000"/>
          <w:shd w:val="clear" w:color="auto" w:fill="FFFFFF"/>
          <w:lang w:val="en-GB" w:eastAsia="zh-CN"/>
        </w:rPr>
        <w:instrText xml:space="preserve"> ADDIN EN.CITE </w:instrText>
      </w:r>
      <w:r w:rsidRPr="00D36C2B">
        <w:rPr>
          <w:rFonts w:asciiTheme="majorBidi" w:hAnsiTheme="majorBidi" w:cstheme="majorBidi"/>
          <w:color w:val="FF0000"/>
          <w:shd w:val="clear" w:color="auto" w:fill="FFFFFF"/>
          <w:lang w:val="en-GB" w:eastAsia="zh-CN"/>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sidRPr="00D36C2B">
        <w:rPr>
          <w:rFonts w:asciiTheme="majorBidi" w:hAnsiTheme="majorBidi" w:cstheme="majorBidi"/>
          <w:color w:val="FF0000"/>
          <w:shd w:val="clear" w:color="auto" w:fill="FFFFFF"/>
          <w:lang w:val="en-GB" w:eastAsia="zh-CN"/>
        </w:rPr>
        <w:instrText xml:space="preserve"> ADDIN EN.CITE.DATA </w:instrText>
      </w:r>
      <w:r w:rsidRPr="00D36C2B">
        <w:rPr>
          <w:rFonts w:asciiTheme="majorBidi" w:hAnsiTheme="majorBidi" w:cstheme="majorBidi"/>
          <w:color w:val="FF0000"/>
          <w:shd w:val="clear" w:color="auto" w:fill="FFFFFF"/>
          <w:lang w:val="en-GB" w:eastAsia="zh-CN"/>
        </w:rPr>
      </w:r>
      <w:r w:rsidRPr="00D36C2B">
        <w:rPr>
          <w:rFonts w:asciiTheme="majorBidi" w:hAnsiTheme="majorBidi" w:cstheme="majorBidi"/>
          <w:color w:val="FF0000"/>
          <w:shd w:val="clear" w:color="auto" w:fill="FFFFFF"/>
          <w:lang w:val="en-GB" w:eastAsia="zh-CN"/>
        </w:rPr>
        <w:fldChar w:fldCharType="end"/>
      </w:r>
      <w:r w:rsidRPr="00D36C2B">
        <w:rPr>
          <w:rFonts w:asciiTheme="majorBidi" w:hAnsiTheme="majorBidi" w:cstheme="majorBidi"/>
          <w:color w:val="FF0000"/>
          <w:shd w:val="clear" w:color="auto" w:fill="FFFFFF"/>
          <w:lang w:val="en-GB" w:eastAsia="zh-CN"/>
        </w:rPr>
      </w:r>
      <w:r w:rsidRPr="00D36C2B">
        <w:rPr>
          <w:rFonts w:asciiTheme="majorBidi" w:hAnsiTheme="majorBidi" w:cstheme="majorBidi"/>
          <w:color w:val="FF0000"/>
          <w:shd w:val="clear" w:color="auto" w:fill="FFFFFF"/>
          <w:lang w:val="en-GB" w:eastAsia="zh-CN"/>
        </w:rPr>
        <w:fldChar w:fldCharType="separate"/>
      </w:r>
      <w:r w:rsidRPr="00D36C2B">
        <w:rPr>
          <w:rFonts w:asciiTheme="majorBidi" w:hAnsiTheme="majorBidi" w:cstheme="majorBidi"/>
          <w:noProof/>
          <w:color w:val="FF0000"/>
          <w:shd w:val="clear" w:color="auto" w:fill="FFFFFF"/>
          <w:vertAlign w:val="superscript"/>
          <w:lang w:val="en-GB" w:eastAsia="zh-CN"/>
        </w:rPr>
        <w:t>[</w:t>
      </w:r>
      <w:r>
        <w:rPr>
          <w:rFonts w:asciiTheme="majorBidi" w:hAnsiTheme="majorBidi" w:cstheme="majorBidi"/>
          <w:noProof/>
          <w:color w:val="FF0000"/>
          <w:shd w:val="clear" w:color="auto" w:fill="FFFFFF"/>
          <w:vertAlign w:val="superscript"/>
          <w:lang w:val="en-GB" w:eastAsia="zh-CN"/>
        </w:rPr>
        <w:t>18</w:t>
      </w:r>
      <w:r w:rsidRPr="00D36C2B">
        <w:rPr>
          <w:rFonts w:asciiTheme="majorBidi" w:hAnsiTheme="majorBidi" w:cstheme="majorBidi"/>
          <w:noProof/>
          <w:color w:val="FF0000"/>
          <w:shd w:val="clear" w:color="auto" w:fill="FFFFFF"/>
          <w:vertAlign w:val="superscript"/>
          <w:lang w:val="en-GB" w:eastAsia="zh-CN"/>
        </w:rPr>
        <w:t>]</w:t>
      </w:r>
      <w:r w:rsidRPr="00D36C2B">
        <w:rPr>
          <w:rFonts w:asciiTheme="majorBidi" w:hAnsiTheme="majorBidi" w:cstheme="majorBidi"/>
          <w:color w:val="FF0000"/>
          <w:shd w:val="clear" w:color="auto" w:fill="FFFFFF"/>
          <w:lang w:val="en-GB" w:eastAsia="zh-CN"/>
        </w:rPr>
        <w:fldChar w:fldCharType="end"/>
      </w:r>
      <w:r w:rsidRPr="00D36C2B">
        <w:rPr>
          <w:rFonts w:asciiTheme="majorBidi" w:hAnsiTheme="majorBidi" w:cstheme="majorBidi"/>
          <w:color w:val="FF0000"/>
          <w:shd w:val="clear" w:color="auto" w:fill="FFFFFF"/>
          <w:lang w:val="en-GB" w:eastAsia="zh-CN"/>
        </w:rPr>
        <w:t xml:space="preserve">, performed spirometry immediately before and after </w:t>
      </w:r>
      <w:proofErr w:type="spellStart"/>
      <w:r w:rsidRPr="00D36C2B">
        <w:rPr>
          <w:rFonts w:asciiTheme="majorBidi" w:hAnsiTheme="majorBidi" w:cstheme="majorBidi"/>
          <w:color w:val="FF0000"/>
          <w:shd w:val="clear" w:color="auto" w:fill="FFFFFF"/>
          <w:lang w:val="en-GB" w:eastAsia="zh-CN"/>
        </w:rPr>
        <w:t>hemodialysis</w:t>
      </w:r>
      <w:proofErr w:type="spellEnd"/>
      <w:r w:rsidRPr="00D36C2B">
        <w:rPr>
          <w:rFonts w:asciiTheme="majorBidi" w:hAnsiTheme="majorBidi" w:cstheme="majorBidi"/>
          <w:color w:val="FF0000"/>
          <w:shd w:val="clear" w:color="auto" w:fill="FFFFFF"/>
          <w:lang w:val="en-GB" w:eastAsia="zh-CN"/>
        </w:rPr>
        <w:t xml:space="preserve"> session and observed significant improvement in FEV1/FVC </w:t>
      </w:r>
      <w:proofErr w:type="gramStart"/>
      <w:r w:rsidRPr="00D36C2B">
        <w:rPr>
          <w:rFonts w:asciiTheme="majorBidi" w:hAnsiTheme="majorBidi" w:cstheme="majorBidi"/>
          <w:color w:val="FF0000"/>
          <w:shd w:val="clear" w:color="auto" w:fill="FFFFFF"/>
          <w:lang w:val="en-GB" w:eastAsia="zh-CN"/>
        </w:rPr>
        <w:t>%  of</w:t>
      </w:r>
      <w:proofErr w:type="gramEnd"/>
      <w:r w:rsidRPr="00D36C2B">
        <w:rPr>
          <w:rFonts w:asciiTheme="majorBidi" w:hAnsiTheme="majorBidi" w:cstheme="majorBidi"/>
          <w:color w:val="FF0000"/>
          <w:shd w:val="clear" w:color="auto" w:fill="FFFFFF"/>
          <w:lang w:val="en-GB" w:eastAsia="zh-CN"/>
        </w:rPr>
        <w:t xml:space="preserve"> the studied patients (67± 20.8% pred. and 82.3± 20.1% pred. respectively). </w:t>
      </w:r>
      <w:r w:rsidRPr="00D36C2B">
        <w:rPr>
          <w:rFonts w:asciiTheme="majorBidi" w:hAnsiTheme="majorBidi" w:cstheme="majorBidi"/>
          <w:b/>
          <w:bCs/>
          <w:color w:val="FF0000"/>
          <w:shd w:val="clear" w:color="auto" w:fill="FFFFFF"/>
          <w:lang w:val="en-GB" w:eastAsia="zh-CN"/>
        </w:rPr>
        <w:t>Mane et al.</w:t>
      </w:r>
      <w:r w:rsidRPr="00D36C2B">
        <w:rPr>
          <w:rFonts w:asciiTheme="majorBidi" w:hAnsiTheme="majorBidi" w:cstheme="majorBidi"/>
          <w:color w:val="FF0000"/>
          <w:shd w:val="clear" w:color="auto" w:fill="FFFFFF"/>
          <w:lang w:val="en-GB" w:eastAsia="zh-CN"/>
        </w:rPr>
        <w:t xml:space="preserve"> </w:t>
      </w:r>
      <w:r w:rsidRPr="00D36C2B">
        <w:rPr>
          <w:rFonts w:asciiTheme="majorBidi" w:hAnsiTheme="majorBidi" w:cstheme="majorBidi"/>
          <w:color w:val="FF0000"/>
          <w:shd w:val="clear" w:color="auto" w:fill="FFFFFF"/>
          <w:lang w:val="en-GB" w:eastAsia="zh-CN"/>
        </w:rPr>
        <w:fldChar w:fldCharType="begin"/>
      </w:r>
      <w:r w:rsidRPr="00D36C2B">
        <w:rPr>
          <w:rFonts w:asciiTheme="majorBidi" w:hAnsiTheme="majorBidi" w:cstheme="majorBidi"/>
          <w:color w:val="FF0000"/>
          <w:shd w:val="clear" w:color="auto" w:fill="FFFFFF"/>
          <w:lang w:val="en-GB" w:eastAsia="zh-CN"/>
        </w:rPr>
        <w:instrText xml:space="preserve"> ADDIN EN.CITE &lt;EndNote&gt;&lt;Cite&gt;&lt;Author&gt;Mane&lt;/Author&gt;&lt;Year&gt;2022&lt;/Year&gt;&lt;RecNum&gt;12&lt;/RecNum&gt;&lt;DisplayText&gt;&lt;style face="superscript"&gt;[11]&lt;/style&gt;&lt;/DisplayText&gt;&lt;record&gt;&lt;rec-number&gt;12&lt;/rec-number&gt;&lt;foreign-keys&gt;&lt;key app="EN" db-id="0xe5fr22jezfp8ep5vexavdlpsdr9spvsrfr" timestamp="1699429926"&gt;12&lt;/key&gt;&lt;/foreign-keys&gt;&lt;ref-type name="Journal Article"&gt;17&lt;/ref-type&gt;&lt;contributors&gt;&lt;authors&gt;&lt;author&gt;Mane, Shailendra&lt;/author&gt;&lt;author&gt;Bhujbal, C&lt;/author&gt;&lt;author&gt;Mane, Rajashri&lt;/author&gt;&lt;author&gt;Khayalappa, Rajesh&lt;/author&gt;&lt;/authors&gt;&lt;/contributors&gt;&lt;titles&gt;&lt;title&gt;Effect of Hemodialysis on pulmonary function in patients with End stage renal disease&lt;/title&gt;&lt;secondary-title&gt;Eur J Mol Clin Med&lt;/secondary-title&gt;&lt;/titles&gt;&lt;periodical&gt;&lt;full-title&gt;Eur J Mol Clin Med&lt;/full-title&gt;&lt;/periodical&gt;&lt;pages&gt;9774-9782&lt;/pages&gt;&lt;volume&gt;9&lt;/volume&gt;&lt;number&gt;3&lt;/number&gt;&lt;dates&gt;&lt;year&gt;2022&lt;/year&gt;&lt;/dates&gt;&lt;urls&gt;&lt;/urls&gt;&lt;/record&gt;&lt;/Cite&gt;&lt;/EndNote&gt;</w:instrText>
      </w:r>
      <w:r w:rsidRPr="00D36C2B">
        <w:rPr>
          <w:rFonts w:asciiTheme="majorBidi" w:hAnsiTheme="majorBidi" w:cstheme="majorBidi"/>
          <w:color w:val="FF0000"/>
          <w:shd w:val="clear" w:color="auto" w:fill="FFFFFF"/>
          <w:lang w:val="en-GB" w:eastAsia="zh-CN"/>
        </w:rPr>
        <w:fldChar w:fldCharType="separate"/>
      </w:r>
      <w:r w:rsidRPr="00D36C2B">
        <w:rPr>
          <w:rFonts w:asciiTheme="majorBidi" w:hAnsiTheme="majorBidi" w:cstheme="majorBidi"/>
          <w:noProof/>
          <w:color w:val="FF0000"/>
          <w:shd w:val="clear" w:color="auto" w:fill="FFFFFF"/>
          <w:vertAlign w:val="superscript"/>
          <w:lang w:val="en-GB" w:eastAsia="zh-CN"/>
        </w:rPr>
        <w:t>[1</w:t>
      </w:r>
      <w:r>
        <w:rPr>
          <w:rFonts w:asciiTheme="majorBidi" w:hAnsiTheme="majorBidi" w:cstheme="majorBidi"/>
          <w:noProof/>
          <w:color w:val="FF0000"/>
          <w:shd w:val="clear" w:color="auto" w:fill="FFFFFF"/>
          <w:vertAlign w:val="superscript"/>
          <w:lang w:val="en-GB" w:eastAsia="zh-CN"/>
        </w:rPr>
        <w:t>3</w:t>
      </w:r>
      <w:r w:rsidRPr="00D36C2B">
        <w:rPr>
          <w:rFonts w:asciiTheme="majorBidi" w:hAnsiTheme="majorBidi" w:cstheme="majorBidi"/>
          <w:noProof/>
          <w:color w:val="FF0000"/>
          <w:shd w:val="clear" w:color="auto" w:fill="FFFFFF"/>
          <w:vertAlign w:val="superscript"/>
          <w:lang w:val="en-GB" w:eastAsia="zh-CN"/>
        </w:rPr>
        <w:t>]</w:t>
      </w:r>
      <w:r w:rsidRPr="00D36C2B">
        <w:rPr>
          <w:rFonts w:asciiTheme="majorBidi" w:hAnsiTheme="majorBidi" w:cstheme="majorBidi"/>
          <w:color w:val="FF0000"/>
          <w:shd w:val="clear" w:color="auto" w:fill="FFFFFF"/>
          <w:lang w:val="en-GB" w:eastAsia="zh-CN"/>
        </w:rPr>
        <w:fldChar w:fldCharType="end"/>
      </w:r>
      <w:r w:rsidRPr="00D36C2B">
        <w:rPr>
          <w:rFonts w:asciiTheme="majorBidi" w:hAnsiTheme="majorBidi" w:cstheme="majorBidi"/>
          <w:color w:val="FF0000"/>
          <w:shd w:val="clear" w:color="auto" w:fill="FFFFFF"/>
          <w:lang w:val="en-GB" w:eastAsia="zh-CN"/>
        </w:rPr>
        <w:t xml:space="preserve"> showed a significant increase in FEV1/FVC% before and after HD. In contrast, </w:t>
      </w:r>
      <w:r w:rsidRPr="00D36C2B">
        <w:rPr>
          <w:rFonts w:asciiTheme="majorBidi" w:hAnsiTheme="majorBidi" w:cstheme="majorBidi"/>
          <w:b/>
          <w:bCs/>
          <w:color w:val="FF0000"/>
          <w:shd w:val="clear" w:color="auto" w:fill="FFFFFF"/>
          <w:lang w:val="en-GB" w:eastAsia="zh-CN"/>
        </w:rPr>
        <w:t>Anees et al.</w:t>
      </w:r>
      <w:r w:rsidRPr="00D36C2B">
        <w:rPr>
          <w:rFonts w:asciiTheme="majorBidi" w:hAnsiTheme="majorBidi" w:cstheme="majorBidi"/>
          <w:color w:val="FF0000"/>
          <w:shd w:val="clear" w:color="auto" w:fill="FFFFFF"/>
          <w:lang w:val="en-GB" w:eastAsia="zh-CN"/>
        </w:rPr>
        <w:t xml:space="preserve"> </w:t>
      </w:r>
      <w:r w:rsidRPr="00D36C2B">
        <w:rPr>
          <w:rFonts w:asciiTheme="majorBidi" w:hAnsiTheme="majorBidi" w:cstheme="majorBidi"/>
          <w:color w:val="FF0000"/>
          <w:shd w:val="clear" w:color="auto" w:fill="FFFFFF"/>
          <w:lang w:val="en-GB" w:eastAsia="zh-CN"/>
        </w:rPr>
        <w:fldChar w:fldCharType="begin"/>
      </w:r>
      <w:r w:rsidRPr="00D36C2B">
        <w:rPr>
          <w:rFonts w:asciiTheme="majorBidi" w:hAnsiTheme="majorBidi" w:cstheme="majorBidi"/>
          <w:color w:val="FF0000"/>
          <w:shd w:val="clear" w:color="auto" w:fill="FFFFFF"/>
          <w:lang w:val="en-GB" w:eastAsia="zh-CN"/>
        </w:rPr>
        <w:instrText xml:space="preserve"> ADDIN EN.CITE &lt;EndNote&gt;&lt;Cite&gt;&lt;Author&gt;Anees&lt;/Author&gt;&lt;Year&gt;2020&lt;/Year&gt;&lt;RecNum&gt;14&lt;/RecNum&gt;&lt;DisplayText&gt;&lt;style face="superscript"&gt;[15]&lt;/style&gt;&lt;/DisplayText&gt;&lt;record&gt;&lt;rec-number&gt;14&lt;/rec-number&gt;&lt;foreign-keys&gt;&lt;key app="EN" db-id="0xe5fr22jezfp8ep5vexavdlpsdr9spvsrfr" timestamp="1699430232"&gt;14&lt;/key&gt;&lt;/foreign-keys&gt;&lt;ref-type name="Journal Article"&gt;17&lt;/ref-type&gt;&lt;contributors&gt;&lt;authors&gt;&lt;author&gt;Anees, M.&lt;/author&gt;&lt;author&gt;Akbar, H.&lt;/author&gt;&lt;author&gt;Ibrahim, M.&lt;/author&gt;&lt;author&gt;Saeed, M. S.&lt;/author&gt;&lt;author&gt;Ismail, M.&lt;/author&gt;&lt;/authors&gt;&lt;/contributors&gt;&lt;auth-address&gt;Department of Nephrology, King Edward Medical University, Lahore, Pakistan.&amp;#xD;Department of Statistics, King Edward Medical University, Lahore, Pakistan.&amp;#xD;Department of Pulmonology, King Edward Medical University, Lahore, Pakistan.&amp;#xD;Department of Nephrology, Mayo Hospital, Lahore, Pakistan.&lt;/auth-address&gt;&lt;titles&gt;&lt;title&gt;Pulmonary Functions and Factors Affecting Them in Patients with Chronic Kidney Disease&lt;/title&gt;&lt;secondary-title&gt;J Coll Physicians Surg Pak&lt;/secondary-title&gt;&lt;/titles&gt;&lt;periodical&gt;&lt;full-title&gt;J Coll Physicians Surg Pak&lt;/full-title&gt;&lt;/periodical&gt;&lt;pages&gt;1082-1085&lt;/pages&gt;&lt;volume&gt;30&lt;/volume&gt;&lt;number&gt;10&lt;/number&gt;&lt;edition&gt;2020/11/05&lt;/edition&gt;&lt;keywords&gt;&lt;keyword&gt;Forced Expiratory Volume&lt;/keyword&gt;&lt;keyword&gt;Humans&lt;/keyword&gt;&lt;keyword&gt;Lung&lt;/keyword&gt;&lt;keyword&gt;*Pulmonary Disease, Chronic Obstructive/epidemiology&lt;/keyword&gt;&lt;keyword&gt;*Renal Insufficiency, Chronic/epidemiology&lt;/keyword&gt;&lt;keyword&gt;Spirometry&lt;/keyword&gt;&lt;keyword&gt;Vital Capacity&lt;/keyword&gt;&lt;/keywords&gt;&lt;dates&gt;&lt;year&gt;2020&lt;/year&gt;&lt;pub-dates&gt;&lt;date&gt;Oct&lt;/date&gt;&lt;/pub-dates&gt;&lt;/dates&gt;&lt;isbn&gt;1022-386x&lt;/isbn&gt;&lt;accession-num&gt;33143833&lt;/accession-num&gt;&lt;urls&gt;&lt;/urls&gt;&lt;electronic-resource-num&gt;10.29271/jcpsp.2020.10.1082&lt;/electronic-resource-num&gt;&lt;remote-database-provider&gt;NLM&lt;/remote-database-provider&gt;&lt;language&gt;eng&lt;/language&gt;&lt;/record&gt;&lt;/Cite&gt;&lt;/EndNote&gt;</w:instrText>
      </w:r>
      <w:r w:rsidRPr="00D36C2B">
        <w:rPr>
          <w:rFonts w:asciiTheme="majorBidi" w:hAnsiTheme="majorBidi" w:cstheme="majorBidi"/>
          <w:color w:val="FF0000"/>
          <w:shd w:val="clear" w:color="auto" w:fill="FFFFFF"/>
          <w:lang w:val="en-GB" w:eastAsia="zh-CN"/>
        </w:rPr>
        <w:fldChar w:fldCharType="separate"/>
      </w:r>
      <w:r w:rsidRPr="00D36C2B">
        <w:rPr>
          <w:rFonts w:asciiTheme="majorBidi" w:hAnsiTheme="majorBidi" w:cstheme="majorBidi"/>
          <w:noProof/>
          <w:color w:val="FF0000"/>
          <w:shd w:val="clear" w:color="auto" w:fill="FFFFFF"/>
          <w:vertAlign w:val="superscript"/>
          <w:lang w:val="en-GB" w:eastAsia="zh-CN"/>
        </w:rPr>
        <w:t>[1</w:t>
      </w:r>
      <w:r>
        <w:rPr>
          <w:rFonts w:asciiTheme="majorBidi" w:hAnsiTheme="majorBidi" w:cstheme="majorBidi"/>
          <w:noProof/>
          <w:color w:val="FF0000"/>
          <w:shd w:val="clear" w:color="auto" w:fill="FFFFFF"/>
          <w:vertAlign w:val="superscript"/>
          <w:lang w:val="en-GB" w:eastAsia="zh-CN"/>
        </w:rPr>
        <w:t>7</w:t>
      </w:r>
      <w:r w:rsidRPr="00D36C2B">
        <w:rPr>
          <w:rFonts w:asciiTheme="majorBidi" w:hAnsiTheme="majorBidi" w:cstheme="majorBidi"/>
          <w:noProof/>
          <w:color w:val="FF0000"/>
          <w:shd w:val="clear" w:color="auto" w:fill="FFFFFF"/>
          <w:vertAlign w:val="superscript"/>
          <w:lang w:val="en-GB" w:eastAsia="zh-CN"/>
        </w:rPr>
        <w:t>]</w:t>
      </w:r>
      <w:r w:rsidRPr="00D36C2B">
        <w:rPr>
          <w:rFonts w:asciiTheme="majorBidi" w:hAnsiTheme="majorBidi" w:cstheme="majorBidi"/>
          <w:color w:val="FF0000"/>
          <w:shd w:val="clear" w:color="auto" w:fill="FFFFFF"/>
          <w:lang w:val="en-GB" w:eastAsia="zh-CN"/>
        </w:rPr>
        <w:fldChar w:fldCharType="end"/>
      </w:r>
      <w:r w:rsidRPr="00D36C2B">
        <w:rPr>
          <w:rFonts w:asciiTheme="majorBidi" w:hAnsiTheme="majorBidi" w:cstheme="majorBidi"/>
          <w:color w:val="FF0000"/>
          <w:shd w:val="clear" w:color="auto" w:fill="FFFFFF"/>
          <w:lang w:val="en-GB" w:eastAsia="zh-CN"/>
        </w:rPr>
        <w:t xml:space="preserve"> found a decrease in FEV1/FVC% after dialysis, and </w:t>
      </w:r>
      <w:r w:rsidRPr="00D36C2B">
        <w:rPr>
          <w:rFonts w:asciiTheme="majorBidi" w:hAnsiTheme="majorBidi" w:cstheme="majorBidi"/>
          <w:b/>
          <w:bCs/>
          <w:color w:val="FF0000"/>
          <w:shd w:val="clear" w:color="auto" w:fill="FFFFFF"/>
          <w:lang w:val="en-GB" w:eastAsia="zh-CN"/>
        </w:rPr>
        <w:t>Momeni et al.</w:t>
      </w:r>
      <w:r w:rsidRPr="00D36C2B">
        <w:rPr>
          <w:rFonts w:asciiTheme="majorBidi" w:hAnsiTheme="majorBidi" w:cstheme="majorBidi"/>
          <w:color w:val="FF0000"/>
          <w:shd w:val="clear" w:color="auto" w:fill="FFFFFF"/>
          <w:lang w:val="en-GB" w:eastAsia="zh-CN"/>
        </w:rPr>
        <w:t xml:space="preserve"> </w:t>
      </w:r>
      <w:r w:rsidRPr="00D36C2B">
        <w:rPr>
          <w:rFonts w:asciiTheme="majorBidi" w:hAnsiTheme="majorBidi" w:cstheme="majorBidi"/>
          <w:color w:val="FF0000"/>
          <w:shd w:val="clear" w:color="auto" w:fill="FFFFFF"/>
          <w:lang w:val="en-GB" w:eastAsia="zh-CN"/>
        </w:rPr>
        <w:fldChar w:fldCharType="begin"/>
      </w:r>
      <w:r w:rsidRPr="00D36C2B">
        <w:rPr>
          <w:rFonts w:asciiTheme="majorBidi" w:hAnsiTheme="majorBidi" w:cstheme="majorBidi"/>
          <w:color w:val="FF0000"/>
          <w:shd w:val="clear" w:color="auto" w:fill="FFFFFF"/>
          <w:lang w:val="en-GB" w:eastAsia="zh-CN"/>
        </w:rPr>
        <w:instrText xml:space="preserve"> ADDIN EN.CITE &lt;EndNote&gt;&lt;Cite&gt;&lt;Author&gt;Momeni&lt;/Author&gt;&lt;Year&gt;2020&lt;/Year&gt;&lt;RecNum&gt;15&lt;/RecNum&gt;&lt;DisplayText&gt;&lt;style face="superscript"&gt;[13]&lt;/style&gt;&lt;/DisplayText&gt;&lt;record&gt;&lt;rec-number&gt;15&lt;/rec-number&gt;&lt;foreign-keys&gt;&lt;key app="EN" db-id="0xe5fr22jezfp8ep5vexavdlpsdr9spvsrfr" timestamp="1699430499"&gt;15&lt;/key&gt;&lt;/foreign-keys&gt;&lt;ref-type name="Journal Article"&gt;17&lt;/ref-type&gt;&lt;contributors&gt;&lt;authors&gt;&lt;author&gt;Momeni, M. K.&lt;/author&gt;&lt;author&gt;Shahraki, E.&lt;/author&gt;&lt;author&gt;Yarmohammadi, F.&lt;/author&gt;&lt;author&gt;Alidadi, A.&lt;/author&gt;&lt;author&gt;Sargolzaie, N.&lt;/author&gt;&lt;/authors&gt;&lt;/contributors&gt;&lt;titles&gt;&lt;title&gt;Early Effects of Hemodialysis on Pulmonary Function in Patients with End-Stage Renal Disease&lt;/title&gt;&lt;secondary-title&gt;Zahedan J Res Med Sci&lt;/secondary-title&gt;&lt;/titles&gt;&lt;periodical&gt;&lt;full-title&gt;Zahedan J Res Med Sci&lt;/full-title&gt;&lt;/periodical&gt;&lt;pages&gt;e96710&lt;/pages&gt;&lt;volume&gt;22&lt;/volume&gt;&lt;number&gt;3&lt;/number&gt;&lt;edition&gt;2020-07-01&lt;/edition&gt;&lt;keywords&gt;&lt;keyword&gt;End-Stage Renal Disease&lt;/keyword&gt;&lt;keyword&gt;Hemodialysis&lt;/keyword&gt;&lt;keyword&gt;Pulmonary Function Test&lt;/keyword&gt;&lt;keyword&gt;Spirometry&lt;/keyword&gt;&lt;/keywords&gt;&lt;dates&gt;&lt;year&gt;2020&lt;/year&gt;&lt;/dates&gt;&lt;work-type&gt;Research Article&lt;/work-type&gt;&lt;urls&gt;&lt;related-urls&gt;&lt;url&gt;https://brieflands.com/articles/zjrms-96710.html&lt;/url&gt;&lt;/related-urls&gt;&lt;/urls&gt;&lt;electronic-resource-num&gt;10.5812/zjrms.96710&lt;/electronic-resource-num&gt;&lt;/record&gt;&lt;/Cite&gt;&lt;/EndNote&gt;</w:instrText>
      </w:r>
      <w:r w:rsidRPr="00D36C2B">
        <w:rPr>
          <w:rFonts w:asciiTheme="majorBidi" w:hAnsiTheme="majorBidi" w:cstheme="majorBidi"/>
          <w:color w:val="FF0000"/>
          <w:shd w:val="clear" w:color="auto" w:fill="FFFFFF"/>
          <w:lang w:val="en-GB" w:eastAsia="zh-CN"/>
        </w:rPr>
        <w:fldChar w:fldCharType="separate"/>
      </w:r>
      <w:r w:rsidRPr="00D36C2B">
        <w:rPr>
          <w:rFonts w:asciiTheme="majorBidi" w:hAnsiTheme="majorBidi" w:cstheme="majorBidi"/>
          <w:noProof/>
          <w:color w:val="FF0000"/>
          <w:shd w:val="clear" w:color="auto" w:fill="FFFFFF"/>
          <w:vertAlign w:val="superscript"/>
          <w:lang w:val="en-GB" w:eastAsia="zh-CN"/>
        </w:rPr>
        <w:t>[1</w:t>
      </w:r>
      <w:r>
        <w:rPr>
          <w:rFonts w:asciiTheme="majorBidi" w:hAnsiTheme="majorBidi" w:cstheme="majorBidi"/>
          <w:noProof/>
          <w:color w:val="FF0000"/>
          <w:shd w:val="clear" w:color="auto" w:fill="FFFFFF"/>
          <w:vertAlign w:val="superscript"/>
          <w:lang w:val="en-GB" w:eastAsia="zh-CN"/>
        </w:rPr>
        <w:t>5</w:t>
      </w:r>
      <w:r w:rsidRPr="00D36C2B">
        <w:rPr>
          <w:rFonts w:asciiTheme="majorBidi" w:hAnsiTheme="majorBidi" w:cstheme="majorBidi"/>
          <w:noProof/>
          <w:color w:val="FF0000"/>
          <w:shd w:val="clear" w:color="auto" w:fill="FFFFFF"/>
          <w:vertAlign w:val="superscript"/>
          <w:lang w:val="en-GB" w:eastAsia="zh-CN"/>
        </w:rPr>
        <w:t>]</w:t>
      </w:r>
      <w:r w:rsidRPr="00D36C2B">
        <w:rPr>
          <w:rFonts w:asciiTheme="majorBidi" w:hAnsiTheme="majorBidi" w:cstheme="majorBidi"/>
          <w:color w:val="FF0000"/>
          <w:shd w:val="clear" w:color="auto" w:fill="FFFFFF"/>
          <w:lang w:val="en-GB" w:eastAsia="zh-CN"/>
        </w:rPr>
        <w:fldChar w:fldCharType="end"/>
      </w:r>
      <w:r w:rsidRPr="00D36C2B">
        <w:rPr>
          <w:rFonts w:asciiTheme="majorBidi" w:hAnsiTheme="majorBidi" w:cstheme="majorBidi"/>
          <w:color w:val="FF0000"/>
          <w:shd w:val="clear" w:color="auto" w:fill="FFFFFF"/>
          <w:lang w:val="en-GB" w:eastAsia="zh-CN"/>
        </w:rPr>
        <w:t xml:space="preserve"> reported a significant decrease in FEV1/FVC% after dialysis compared to before.</w:t>
      </w:r>
    </w:p>
    <w:p w14:paraId="6F64FE42" w14:textId="77777777" w:rsidR="00377CFE" w:rsidRPr="00D36AE7" w:rsidRDefault="00377CFE" w:rsidP="00377CFE">
      <w:pPr>
        <w:autoSpaceDE w:val="0"/>
        <w:autoSpaceDN w:val="0"/>
        <w:bidi w:val="0"/>
        <w:adjustRightInd w:val="0"/>
        <w:spacing w:line="480" w:lineRule="auto"/>
        <w:jc w:val="both"/>
        <w:rPr>
          <w:rFonts w:asciiTheme="majorBidi" w:hAnsiTheme="majorBidi" w:cstheme="majorBidi"/>
          <w:b/>
          <w:bCs/>
          <w:color w:val="000000"/>
          <w:shd w:val="clear" w:color="auto" w:fill="FFFFFF"/>
          <w:lang w:val="en-GB" w:eastAsia="zh-CN"/>
        </w:rPr>
      </w:pPr>
      <w:r w:rsidRPr="00D36AE7">
        <w:rPr>
          <w:rFonts w:asciiTheme="majorBidi" w:hAnsiTheme="majorBidi" w:cstheme="majorBidi"/>
          <w:color w:val="000000"/>
          <w:shd w:val="clear" w:color="auto" w:fill="FFFFFF"/>
          <w:lang w:val="en-GB" w:eastAsia="zh-CN"/>
        </w:rPr>
        <w:t xml:space="preserve">In our study, the median PEF% significantly increased after dialysis to 54.85 from 48.65 before dialysis. This </w:t>
      </w:r>
      <w:r>
        <w:rPr>
          <w:rFonts w:asciiTheme="majorBidi" w:hAnsiTheme="majorBidi" w:cstheme="majorBidi"/>
          <w:color w:val="000000"/>
          <w:shd w:val="clear" w:color="auto" w:fill="FFFFFF"/>
          <w:lang w:val="en-GB" w:eastAsia="zh-CN"/>
        </w:rPr>
        <w:t>is compatible</w:t>
      </w:r>
      <w:r w:rsidRPr="00D36AE7">
        <w:rPr>
          <w:rFonts w:asciiTheme="majorBidi" w:hAnsiTheme="majorBidi" w:cstheme="majorBidi"/>
          <w:color w:val="000000"/>
          <w:shd w:val="clear" w:color="auto" w:fill="FFFFFF"/>
          <w:lang w:val="en-GB" w:eastAsia="zh-CN"/>
        </w:rPr>
        <w:t xml:space="preserve"> with </w:t>
      </w:r>
      <w:r w:rsidRPr="00EC2C8D">
        <w:rPr>
          <w:rFonts w:asciiTheme="majorBidi" w:hAnsiTheme="majorBidi" w:cstheme="majorBidi"/>
          <w:b/>
          <w:bCs/>
          <w:color w:val="000000"/>
          <w:shd w:val="clear" w:color="auto" w:fill="FFFFFF"/>
          <w:lang w:val="en-GB" w:eastAsia="zh-CN"/>
        </w:rPr>
        <w:t>Sharma et al.</w:t>
      </w:r>
      <w:r w:rsidRPr="00D36AE7">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Pr>
          <w:rFonts w:asciiTheme="majorBidi" w:hAnsiTheme="majorBidi" w:cstheme="majorBidi"/>
          <w:color w:val="000000"/>
          <w:shd w:val="clear" w:color="auto" w:fill="FFFFFF"/>
          <w:lang w:val="en-GB" w:eastAsia="zh-CN"/>
        </w:rPr>
        <w:instrText xml:space="preserve"> ADDIN EN.CITE </w:instrText>
      </w:r>
      <w:r>
        <w:rPr>
          <w:rFonts w:asciiTheme="majorBidi" w:hAnsiTheme="majorBidi" w:cstheme="majorBidi"/>
          <w:color w:val="000000"/>
          <w:shd w:val="clear" w:color="auto" w:fill="FFFFFF"/>
          <w:lang w:val="en-GB" w:eastAsia="zh-CN"/>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Pr>
          <w:rFonts w:asciiTheme="majorBidi" w:hAnsiTheme="majorBidi" w:cstheme="majorBidi"/>
          <w:color w:val="000000"/>
          <w:shd w:val="clear" w:color="auto" w:fill="FFFFFF"/>
          <w:lang w:val="en-GB" w:eastAsia="zh-CN"/>
        </w:rPr>
        <w:instrText xml:space="preserve"> ADDIN EN.CITE.DATA </w:instrText>
      </w:r>
      <w:r>
        <w:rPr>
          <w:rFonts w:asciiTheme="majorBidi" w:hAnsiTheme="majorBidi" w:cstheme="majorBidi"/>
          <w:color w:val="000000"/>
          <w:shd w:val="clear" w:color="auto" w:fill="FFFFFF"/>
          <w:lang w:val="en-GB" w:eastAsia="zh-CN"/>
        </w:rPr>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r>
      <w:r>
        <w:rPr>
          <w:rFonts w:asciiTheme="majorBidi" w:hAnsiTheme="majorBidi" w:cstheme="majorBidi"/>
          <w:color w:val="000000"/>
          <w:shd w:val="clear" w:color="auto" w:fill="FFFFFF"/>
          <w:lang w:val="en-GB" w:eastAsia="zh-CN"/>
        </w:rPr>
        <w:fldChar w:fldCharType="separate"/>
      </w:r>
      <w:r w:rsidRPr="009B39B9">
        <w:rPr>
          <w:rFonts w:asciiTheme="majorBidi" w:hAnsiTheme="majorBidi" w:cstheme="majorBidi"/>
          <w:noProof/>
          <w:color w:val="000000"/>
          <w:shd w:val="clear" w:color="auto" w:fill="FFFFFF"/>
          <w:vertAlign w:val="superscript"/>
          <w:lang w:val="en-GB" w:eastAsia="zh-CN"/>
        </w:rPr>
        <w:t>[2]</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 xml:space="preserve">where PEFR increased significantly after HD, although it was initially below the normal range. </w:t>
      </w:r>
      <w:r w:rsidRPr="00D36AE7">
        <w:rPr>
          <w:rFonts w:asciiTheme="majorBidi" w:hAnsiTheme="majorBidi" w:cstheme="majorBidi"/>
          <w:b/>
          <w:bCs/>
          <w:color w:val="000000"/>
          <w:shd w:val="clear" w:color="auto" w:fill="FFFFFF"/>
          <w:lang w:val="en-GB" w:eastAsia="zh-CN"/>
        </w:rPr>
        <w:t>Mane et al.</w:t>
      </w:r>
      <w:r w:rsidRPr="00D36AE7">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r>
      <w:r>
        <w:rPr>
          <w:rFonts w:asciiTheme="majorBidi" w:hAnsiTheme="majorBidi" w:cstheme="majorBidi"/>
          <w:color w:val="000000"/>
          <w:shd w:val="clear" w:color="auto" w:fill="FFFFFF"/>
          <w:lang w:val="en-GB" w:eastAsia="zh-CN"/>
        </w:rPr>
        <w:instrText xml:space="preserve"> ADDIN EN.CITE &lt;EndNote&gt;&lt;Cite&gt;&lt;Author&gt;Mane&lt;/Author&gt;&lt;Year&gt;2022&lt;/Year&gt;&lt;RecNum&gt;12&lt;/RecNum&gt;&lt;DisplayText&gt;&lt;style face="superscript"&gt;[11]&lt;/style&gt;&lt;/DisplayText&gt;&lt;record&gt;&lt;rec-number&gt;12&lt;/rec-number&gt;&lt;foreign-keys&gt;&lt;key app="EN" db-id="0xe5fr22jezfp8ep5vexavdlpsdr9spvsrfr" timestamp="1699429926"&gt;12&lt;/key&gt;&lt;/foreign-keys&gt;&lt;ref-type name="Journal Article"&gt;17&lt;/ref-type&gt;&lt;contributors&gt;&lt;authors&gt;&lt;author&gt;Mane, Shailendra&lt;/author&gt;&lt;author&gt;Bhujbal, C&lt;/author&gt;&lt;author&gt;Mane, Rajashri&lt;/author&gt;&lt;author&gt;Khayalappa, Rajesh&lt;/author&gt;&lt;/authors&gt;&lt;/contributors&gt;&lt;titles&gt;&lt;title&gt;Effect of Hemodialysis on pulmonary function in patients with End stage renal disease&lt;/title&gt;&lt;secondary-title&gt;Eur J Mol Clin Med&lt;/secondary-title&gt;&lt;/titles&gt;&lt;periodical&gt;&lt;full-title&gt;Eur J Mol Clin Med&lt;/full-title&gt;&lt;/periodical&gt;&lt;pages&gt;9774-9782&lt;/pages&gt;&lt;volume&gt;9&lt;/volume&gt;&lt;number&gt;3&lt;/number&gt;&lt;dates&gt;&lt;year&gt;2022&lt;/year&gt;&lt;/dates&gt;&lt;urls&gt;&lt;/urls&gt;&lt;/record&gt;&lt;/Cite&gt;&lt;/EndNote&gt;</w:instrText>
      </w:r>
      <w:r>
        <w:rPr>
          <w:rFonts w:asciiTheme="majorBidi" w:hAnsiTheme="majorBidi" w:cstheme="majorBidi"/>
          <w:color w:val="000000"/>
          <w:shd w:val="clear" w:color="auto" w:fill="FFFFFF"/>
          <w:lang w:val="en-GB" w:eastAsia="zh-CN"/>
        </w:rPr>
        <w:fldChar w:fldCharType="separate"/>
      </w:r>
      <w:r w:rsidRPr="002154F0">
        <w:rPr>
          <w:rFonts w:asciiTheme="majorBidi" w:hAnsiTheme="majorBidi" w:cstheme="majorBidi"/>
          <w:noProof/>
          <w:color w:val="000000"/>
          <w:shd w:val="clear" w:color="auto" w:fill="FFFFFF"/>
          <w:vertAlign w:val="superscript"/>
          <w:lang w:val="en-GB" w:eastAsia="zh-CN"/>
        </w:rPr>
        <w:t>[1</w:t>
      </w:r>
      <w:r>
        <w:rPr>
          <w:rFonts w:asciiTheme="majorBidi" w:hAnsiTheme="majorBidi" w:cstheme="majorBidi"/>
          <w:noProof/>
          <w:color w:val="000000"/>
          <w:shd w:val="clear" w:color="auto" w:fill="FFFFFF"/>
          <w:vertAlign w:val="superscript"/>
          <w:lang w:val="en-GB" w:eastAsia="zh-CN"/>
        </w:rPr>
        <w:t>3</w:t>
      </w:r>
      <w:r w:rsidRPr="002154F0">
        <w:rPr>
          <w:rFonts w:asciiTheme="majorBidi" w:hAnsiTheme="majorBidi" w:cstheme="majorBidi"/>
          <w:noProof/>
          <w:color w:val="000000"/>
          <w:shd w:val="clear" w:color="auto" w:fill="FFFFFF"/>
          <w:vertAlign w:val="superscript"/>
          <w:lang w:val="en-GB" w:eastAsia="zh-CN"/>
        </w:rPr>
        <w:t>]</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also reported an increase in PEFR before and after HD. However</w:t>
      </w:r>
      <w:r w:rsidRPr="00D36AE7">
        <w:rPr>
          <w:rFonts w:asciiTheme="majorBidi" w:hAnsiTheme="majorBidi" w:cstheme="majorBidi"/>
          <w:b/>
          <w:bCs/>
          <w:color w:val="000000"/>
          <w:shd w:val="clear" w:color="auto" w:fill="FFFFFF"/>
          <w:lang w:val="en-GB" w:eastAsia="zh-CN"/>
        </w:rPr>
        <w:t>, Davenport and Williams</w:t>
      </w:r>
      <w:r w:rsidRPr="00D36AE7">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r>
      <w:r>
        <w:rPr>
          <w:rFonts w:asciiTheme="majorBidi" w:hAnsiTheme="majorBidi" w:cstheme="majorBidi"/>
          <w:color w:val="000000"/>
          <w:shd w:val="clear" w:color="auto" w:fill="FFFFFF"/>
          <w:lang w:val="en-GB" w:eastAsia="zh-CN"/>
        </w:rPr>
        <w:instrText xml:space="preserve"> ADDIN EN.CITE &lt;EndNote&gt;&lt;Cite&gt;&lt;Author&gt;Davenport&lt;/Author&gt;&lt;Year&gt;1988&lt;/Year&gt;&lt;RecNum&gt;17&lt;/RecNum&gt;&lt;DisplayText&gt;&lt;style face="superscript"&gt;[17]&lt;/style&gt;&lt;/DisplayText&gt;&lt;record&gt;&lt;rec-number&gt;17&lt;/rec-number&gt;&lt;foreign-keys&gt;&lt;key app="EN" db-id="0xe5fr22jezfp8ep5vexavdlpsdr9spvsrfr" timestamp="1699430775"&gt;17&lt;/key&gt;&lt;/foreign-keys&gt;&lt;ref-type name="Journal Article"&gt;17&lt;/ref-type&gt;&lt;contributors&gt;&lt;authors&gt;&lt;author&gt;Davenport, A.&lt;/author&gt;&lt;author&gt;Williams, A. J.&lt;/author&gt;&lt;/authors&gt;&lt;/contributors&gt;&lt;auth-address&gt;Renal Unit, Royal Liverpool Hospital.&lt;/auth-address&gt;&lt;titles&gt;&lt;title&gt;Fall in peak expiratory flow during haemodialysis in patients with chronic renal failure&lt;/title&gt;&lt;secondary-title&gt;Thorax&lt;/secondary-title&gt;&lt;/titles&gt;&lt;periodical&gt;&lt;full-title&gt;Thorax&lt;/full-title&gt;&lt;/periodical&gt;&lt;pages&gt;693-6&lt;/pages&gt;&lt;volume&gt;43&lt;/volume&gt;&lt;number&gt;9&lt;/number&gt;&lt;edition&gt;1988/09/01&lt;/edition&gt;&lt;keywords&gt;&lt;keyword&gt;Adolescent&lt;/keyword&gt;&lt;keyword&gt;Adult&lt;/keyword&gt;&lt;keyword&gt;Aged&lt;/keyword&gt;&lt;keyword&gt;*Airway Resistance&lt;/keyword&gt;&lt;keyword&gt;Bronchi/*physiopathology&lt;/keyword&gt;&lt;keyword&gt;Female&lt;/keyword&gt;&lt;keyword&gt;Humans&lt;/keyword&gt;&lt;keyword&gt;Kidney Failure, Chronic/blood/*physiopathology&lt;/keyword&gt;&lt;keyword&gt;Kidneys, Artificial&lt;/keyword&gt;&lt;keyword&gt;Leukocyte Count&lt;/keyword&gt;&lt;keyword&gt;Male&lt;/keyword&gt;&lt;keyword&gt;Middle Aged&lt;/keyword&gt;&lt;keyword&gt;Oxygen/blood&lt;/keyword&gt;&lt;keyword&gt;Peak Expiratory Flow Rate&lt;/keyword&gt;&lt;keyword&gt;Renal Dialysis/*adverse effects&lt;/keyword&gt;&lt;keyword&gt;Time Factors&lt;/keyword&gt;&lt;/keywords&gt;&lt;dates&gt;&lt;year&gt;1988&lt;/year&gt;&lt;pub-dates&gt;&lt;date&gt;Sep&lt;/date&gt;&lt;/pub-dates&gt;&lt;/dates&gt;&lt;isbn&gt;0040-6376 (Print)&amp;#xD;0040-6376&lt;/isbn&gt;&lt;accession-num&gt;3194875&lt;/accession-num&gt;&lt;urls&gt;&lt;/urls&gt;&lt;custom2&gt;PMC461457&lt;/custom2&gt;&lt;electronic-resource-num&gt;10.1136/thx.43.9.693&lt;/electronic-resource-num&gt;&lt;remote-database-provider&gt;NLM&lt;/remote-database-provider&gt;&lt;language&gt;eng&lt;/language&gt;&lt;/record&gt;&lt;/Cite&gt;&lt;/EndNote&gt;</w:instrText>
      </w:r>
      <w:r>
        <w:rPr>
          <w:rFonts w:asciiTheme="majorBidi" w:hAnsiTheme="majorBidi" w:cstheme="majorBidi"/>
          <w:color w:val="000000"/>
          <w:shd w:val="clear" w:color="auto" w:fill="FFFFFF"/>
          <w:lang w:val="en-GB" w:eastAsia="zh-CN"/>
        </w:rPr>
        <w:fldChar w:fldCharType="separate"/>
      </w:r>
      <w:r w:rsidRPr="00426F2F">
        <w:rPr>
          <w:rFonts w:asciiTheme="majorBidi" w:hAnsiTheme="majorBidi" w:cstheme="majorBidi"/>
          <w:noProof/>
          <w:color w:val="000000"/>
          <w:shd w:val="clear" w:color="auto" w:fill="FFFFFF"/>
          <w:vertAlign w:val="superscript"/>
          <w:lang w:val="en-GB" w:eastAsia="zh-CN"/>
        </w:rPr>
        <w:t>[1</w:t>
      </w:r>
      <w:r>
        <w:rPr>
          <w:rFonts w:asciiTheme="majorBidi" w:hAnsiTheme="majorBidi" w:cstheme="majorBidi"/>
          <w:noProof/>
          <w:color w:val="000000"/>
          <w:shd w:val="clear" w:color="auto" w:fill="FFFFFF"/>
          <w:vertAlign w:val="superscript"/>
          <w:lang w:val="en-GB" w:eastAsia="zh-CN"/>
        </w:rPr>
        <w:t>9</w:t>
      </w:r>
      <w:r w:rsidRPr="00426F2F">
        <w:rPr>
          <w:rFonts w:asciiTheme="majorBidi" w:hAnsiTheme="majorBidi" w:cstheme="majorBidi"/>
          <w:noProof/>
          <w:color w:val="000000"/>
          <w:shd w:val="clear" w:color="auto" w:fill="FFFFFF"/>
          <w:vertAlign w:val="superscript"/>
          <w:lang w:val="en-GB" w:eastAsia="zh-CN"/>
        </w:rPr>
        <w:t>]</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 xml:space="preserve">found that PEF decreased during HD sessions, with potential airway constriction due to blood-membrane interactions. </w:t>
      </w:r>
    </w:p>
    <w:p w14:paraId="107B156D" w14:textId="77777777" w:rsidR="00377CFE" w:rsidRPr="00D36AE7" w:rsidRDefault="00377CFE" w:rsidP="00377CFE">
      <w:pPr>
        <w:autoSpaceDE w:val="0"/>
        <w:autoSpaceDN w:val="0"/>
        <w:bidi w:val="0"/>
        <w:adjustRightInd w:val="0"/>
        <w:spacing w:line="480" w:lineRule="auto"/>
        <w:jc w:val="both"/>
        <w:rPr>
          <w:rFonts w:asciiTheme="majorBidi" w:hAnsiTheme="majorBidi" w:cstheme="majorBidi"/>
          <w:color w:val="000000"/>
          <w:shd w:val="clear" w:color="auto" w:fill="FFFFFF"/>
          <w:lang w:val="en-GB" w:eastAsia="zh-CN"/>
        </w:rPr>
      </w:pPr>
      <w:r w:rsidRPr="00D36AE7">
        <w:rPr>
          <w:rFonts w:asciiTheme="majorBidi" w:hAnsiTheme="majorBidi" w:cstheme="majorBidi"/>
          <w:color w:val="000000"/>
          <w:shd w:val="clear" w:color="auto" w:fill="FFFFFF"/>
          <w:lang w:val="en-GB" w:eastAsia="zh-CN"/>
        </w:rPr>
        <w:t xml:space="preserve">In our study, the median FEF 25%-75% increased significantly after dialysis to 3 L/min from 2.54 L/min before dialysis (P &lt; 0.001). This aligns with </w:t>
      </w:r>
      <w:r w:rsidRPr="00D36AE7">
        <w:rPr>
          <w:rFonts w:asciiTheme="majorBidi" w:hAnsiTheme="majorBidi" w:cstheme="majorBidi"/>
          <w:b/>
          <w:bCs/>
          <w:color w:val="000000"/>
          <w:shd w:val="clear" w:color="auto" w:fill="FFFFFF"/>
          <w:lang w:val="en-GB" w:eastAsia="zh-CN"/>
        </w:rPr>
        <w:t>Sharma et al.</w:t>
      </w:r>
      <w:r w:rsidRPr="00D36AE7">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Pr>
          <w:rFonts w:asciiTheme="majorBidi" w:hAnsiTheme="majorBidi" w:cstheme="majorBidi"/>
          <w:color w:val="000000"/>
          <w:shd w:val="clear" w:color="auto" w:fill="FFFFFF"/>
          <w:lang w:val="en-GB" w:eastAsia="zh-CN"/>
        </w:rPr>
        <w:instrText xml:space="preserve"> ADDIN EN.CITE </w:instrText>
      </w:r>
      <w:r>
        <w:rPr>
          <w:rFonts w:asciiTheme="majorBidi" w:hAnsiTheme="majorBidi" w:cstheme="majorBidi"/>
          <w:color w:val="000000"/>
          <w:shd w:val="clear" w:color="auto" w:fill="FFFFFF"/>
          <w:lang w:val="en-GB" w:eastAsia="zh-CN"/>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Pr>
          <w:rFonts w:asciiTheme="majorBidi" w:hAnsiTheme="majorBidi" w:cstheme="majorBidi"/>
          <w:color w:val="000000"/>
          <w:shd w:val="clear" w:color="auto" w:fill="FFFFFF"/>
          <w:lang w:val="en-GB" w:eastAsia="zh-CN"/>
        </w:rPr>
        <w:instrText xml:space="preserve"> ADDIN EN.CITE.DATA </w:instrText>
      </w:r>
      <w:r>
        <w:rPr>
          <w:rFonts w:asciiTheme="majorBidi" w:hAnsiTheme="majorBidi" w:cstheme="majorBidi"/>
          <w:color w:val="000000"/>
          <w:shd w:val="clear" w:color="auto" w:fill="FFFFFF"/>
          <w:lang w:val="en-GB" w:eastAsia="zh-CN"/>
        </w:rPr>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r>
      <w:r>
        <w:rPr>
          <w:rFonts w:asciiTheme="majorBidi" w:hAnsiTheme="majorBidi" w:cstheme="majorBidi"/>
          <w:color w:val="000000"/>
          <w:shd w:val="clear" w:color="auto" w:fill="FFFFFF"/>
          <w:lang w:val="en-GB" w:eastAsia="zh-CN"/>
        </w:rPr>
        <w:fldChar w:fldCharType="separate"/>
      </w:r>
      <w:r w:rsidRPr="009B39B9">
        <w:rPr>
          <w:rFonts w:asciiTheme="majorBidi" w:hAnsiTheme="majorBidi" w:cstheme="majorBidi"/>
          <w:noProof/>
          <w:color w:val="000000"/>
          <w:shd w:val="clear" w:color="auto" w:fill="FFFFFF"/>
          <w:vertAlign w:val="superscript"/>
          <w:lang w:val="en-GB" w:eastAsia="zh-CN"/>
        </w:rPr>
        <w:t>[2]</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 xml:space="preserve">who observed a statistically significant increase in mean FEF 25-75% after HD. However, </w:t>
      </w:r>
      <w:r w:rsidRPr="00D36AE7">
        <w:rPr>
          <w:rFonts w:asciiTheme="majorBidi" w:hAnsiTheme="majorBidi" w:cstheme="majorBidi"/>
          <w:b/>
          <w:bCs/>
          <w:color w:val="000000"/>
          <w:shd w:val="clear" w:color="auto" w:fill="FFFFFF"/>
          <w:lang w:val="en-GB" w:eastAsia="zh-CN"/>
        </w:rPr>
        <w:t>Momeni et al.</w:t>
      </w:r>
      <w:r w:rsidRPr="00D36AE7">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r>
      <w:r>
        <w:rPr>
          <w:rFonts w:asciiTheme="majorBidi" w:hAnsiTheme="majorBidi" w:cstheme="majorBidi"/>
          <w:color w:val="000000"/>
          <w:shd w:val="clear" w:color="auto" w:fill="FFFFFF"/>
          <w:lang w:val="en-GB" w:eastAsia="zh-CN"/>
        </w:rPr>
        <w:instrText xml:space="preserve"> ADDIN EN.CITE &lt;EndNote&gt;&lt;Cite&gt;&lt;Author&gt;Momeni&lt;/Author&gt;&lt;Year&gt;2020&lt;/Year&gt;&lt;RecNum&gt;15&lt;/RecNum&gt;&lt;DisplayText&gt;&lt;style face="superscript"&gt;[13]&lt;/style&gt;&lt;/DisplayText&gt;&lt;record&gt;&lt;rec-number&gt;15&lt;/rec-number&gt;&lt;foreign-keys&gt;&lt;key app="EN" db-id="0xe5fr22jezfp8ep5vexavdlpsdr9spvsrfr" timestamp="1699430499"&gt;15&lt;/key&gt;&lt;/foreign-keys&gt;&lt;ref-type name="Journal Article"&gt;17&lt;/ref-type&gt;&lt;contributors&gt;&lt;authors&gt;&lt;author&gt;Momeni, M. K.&lt;/author&gt;&lt;author&gt;Shahraki, E.&lt;/author&gt;&lt;author&gt;Yarmohammadi, F.&lt;/author&gt;&lt;author&gt;Alidadi, A.&lt;/author&gt;&lt;author&gt;Sargolzaie, N.&lt;/author&gt;&lt;/authors&gt;&lt;/contributors&gt;&lt;titles&gt;&lt;title&gt;Early Effects of Hemodialysis on Pulmonary Function in Patients with End-Stage Renal Disease&lt;/title&gt;&lt;secondary-title&gt;Zahedan J Res Med Sci&lt;/secondary-title&gt;&lt;/titles&gt;&lt;periodical&gt;&lt;full-title&gt;Zahedan J Res Med Sci&lt;/full-title&gt;&lt;/periodical&gt;&lt;pages&gt;e96710&lt;/pages&gt;&lt;volume&gt;22&lt;/volume&gt;&lt;number&gt;3&lt;/number&gt;&lt;edition&gt;2020-07-01&lt;/edition&gt;&lt;keywords&gt;&lt;keyword&gt;End-Stage Renal Disease&lt;/keyword&gt;&lt;keyword&gt;Hemodialysis&lt;/keyword&gt;&lt;keyword&gt;Pulmonary Function Test&lt;/keyword&gt;&lt;keyword&gt;Spirometry&lt;/keyword&gt;&lt;/keywords&gt;&lt;dates&gt;&lt;year&gt;2020&lt;/year&gt;&lt;/dates&gt;&lt;work-type&gt;Research Article&lt;/work-type&gt;&lt;urls&gt;&lt;related-urls&gt;&lt;url&gt;https://brieflands.com/articles/zjrms-96710.html&lt;/url&gt;&lt;/related-urls&gt;&lt;/urls&gt;&lt;electronic-resource-num&gt;10.5812/zjrms.96710&lt;/electronic-resource-num&gt;&lt;/record&gt;&lt;/Cite&gt;&lt;/EndNote&gt;</w:instrText>
      </w:r>
      <w:r>
        <w:rPr>
          <w:rFonts w:asciiTheme="majorBidi" w:hAnsiTheme="majorBidi" w:cstheme="majorBidi"/>
          <w:color w:val="000000"/>
          <w:shd w:val="clear" w:color="auto" w:fill="FFFFFF"/>
          <w:lang w:val="en-GB" w:eastAsia="zh-CN"/>
        </w:rPr>
        <w:fldChar w:fldCharType="separate"/>
      </w:r>
      <w:r w:rsidRPr="002154F0">
        <w:rPr>
          <w:rFonts w:asciiTheme="majorBidi" w:hAnsiTheme="majorBidi" w:cstheme="majorBidi"/>
          <w:noProof/>
          <w:color w:val="000000"/>
          <w:shd w:val="clear" w:color="auto" w:fill="FFFFFF"/>
          <w:vertAlign w:val="superscript"/>
          <w:lang w:val="en-GB" w:eastAsia="zh-CN"/>
        </w:rPr>
        <w:t>[1</w:t>
      </w:r>
      <w:r>
        <w:rPr>
          <w:rFonts w:asciiTheme="majorBidi" w:hAnsiTheme="majorBidi" w:cstheme="majorBidi"/>
          <w:noProof/>
          <w:color w:val="000000"/>
          <w:shd w:val="clear" w:color="auto" w:fill="FFFFFF"/>
          <w:vertAlign w:val="superscript"/>
          <w:lang w:val="en-GB" w:eastAsia="zh-CN"/>
        </w:rPr>
        <w:t>5</w:t>
      </w:r>
      <w:r w:rsidRPr="002154F0">
        <w:rPr>
          <w:rFonts w:asciiTheme="majorBidi" w:hAnsiTheme="majorBidi" w:cstheme="majorBidi"/>
          <w:noProof/>
          <w:color w:val="000000"/>
          <w:shd w:val="clear" w:color="auto" w:fill="FFFFFF"/>
          <w:vertAlign w:val="superscript"/>
          <w:lang w:val="en-GB" w:eastAsia="zh-CN"/>
        </w:rPr>
        <w:t>]</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 xml:space="preserve">reported a decrease in FEF 25-75% after dialysis in their study. </w:t>
      </w:r>
      <w:r>
        <w:rPr>
          <w:rFonts w:asciiTheme="majorBidi" w:hAnsiTheme="majorBidi" w:cstheme="majorBidi"/>
          <w:color w:val="000000"/>
          <w:shd w:val="clear" w:color="auto" w:fill="FFFFFF"/>
          <w:lang w:val="en-GB" w:eastAsia="zh-CN"/>
        </w:rPr>
        <w:t xml:space="preserve">In our research, the 25–75% improvement in FEF was likely attributable to the elimination of extra lung fluid that had been obstructing tiny airways and causing a reversible blockage. Nonetheless, fibrosis, chronic </w:t>
      </w:r>
      <w:r>
        <w:rPr>
          <w:rFonts w:asciiTheme="majorBidi" w:hAnsiTheme="majorBidi" w:cstheme="majorBidi"/>
          <w:color w:val="000000"/>
          <w:shd w:val="clear" w:color="auto" w:fill="FFFFFF"/>
          <w:lang w:val="en-GB" w:eastAsia="zh-CN"/>
        </w:rPr>
        <w:lastRenderedPageBreak/>
        <w:t xml:space="preserve">subclinical pulmonary </w:t>
      </w:r>
      <w:proofErr w:type="spellStart"/>
      <w:r>
        <w:rPr>
          <w:rFonts w:asciiTheme="majorBidi" w:hAnsiTheme="majorBidi" w:cstheme="majorBidi"/>
          <w:color w:val="000000"/>
          <w:shd w:val="clear" w:color="auto" w:fill="FFFFFF"/>
          <w:lang w:val="en-GB" w:eastAsia="zh-CN"/>
        </w:rPr>
        <w:t>edema</w:t>
      </w:r>
      <w:proofErr w:type="spellEnd"/>
      <w:r>
        <w:rPr>
          <w:rFonts w:asciiTheme="majorBidi" w:hAnsiTheme="majorBidi" w:cstheme="majorBidi"/>
          <w:color w:val="000000"/>
          <w:shd w:val="clear" w:color="auto" w:fill="FFFFFF"/>
          <w:lang w:val="en-GB" w:eastAsia="zh-CN"/>
        </w:rPr>
        <w:t>, and peri-bronchial cuffing may also lead to persistent anomalies in the small airways and a decrease in FEF values by 25–75%.</w:t>
      </w:r>
    </w:p>
    <w:p w14:paraId="5CF1BC5B" w14:textId="77777777" w:rsidR="00377CFE" w:rsidRDefault="00377CFE" w:rsidP="00377CFE">
      <w:pPr>
        <w:autoSpaceDE w:val="0"/>
        <w:autoSpaceDN w:val="0"/>
        <w:bidi w:val="0"/>
        <w:adjustRightInd w:val="0"/>
        <w:spacing w:line="480" w:lineRule="auto"/>
        <w:jc w:val="both"/>
        <w:rPr>
          <w:rFonts w:asciiTheme="majorBidi" w:hAnsiTheme="majorBidi" w:cstheme="majorBidi"/>
          <w:color w:val="000000"/>
          <w:shd w:val="clear" w:color="auto" w:fill="FFFFFF"/>
          <w:lang w:val="en-GB" w:eastAsia="zh-CN"/>
        </w:rPr>
      </w:pPr>
      <w:r w:rsidRPr="00D36AE7">
        <w:rPr>
          <w:rFonts w:asciiTheme="majorBidi" w:hAnsiTheme="majorBidi" w:cstheme="majorBidi"/>
          <w:color w:val="000000"/>
          <w:shd w:val="clear" w:color="auto" w:fill="FFFFFF"/>
          <w:lang w:val="en-GB" w:eastAsia="zh-CN"/>
        </w:rPr>
        <w:t xml:space="preserve">In our study, mean pH increased after dialysis to 7.37 ± 0.04 compared to 7.34 ± 0.06 before dialysis (P &lt; 0.001), along with a </w:t>
      </w:r>
      <w:proofErr w:type="spellStart"/>
      <w:r w:rsidRPr="00D36AE7">
        <w:rPr>
          <w:rFonts w:asciiTheme="majorBidi" w:hAnsiTheme="majorBidi" w:cstheme="majorBidi"/>
          <w:color w:val="000000"/>
          <w:shd w:val="clear" w:color="auto" w:fill="FFFFFF"/>
          <w:lang w:val="en-GB" w:eastAsia="zh-CN"/>
        </w:rPr>
        <w:t>significan</w:t>
      </w:r>
      <w:r>
        <w:rPr>
          <w:rFonts w:asciiTheme="majorBidi" w:hAnsiTheme="majorBidi" w:cstheme="majorBidi"/>
          <w:color w:val="000000"/>
          <w:shd w:val="clear" w:color="auto" w:fill="FFFFFF"/>
          <w:lang w:val="en-GB" w:eastAsia="zh-CN"/>
        </w:rPr>
        <w:t>z</w:t>
      </w:r>
      <w:r w:rsidRPr="00D36AE7">
        <w:rPr>
          <w:rFonts w:asciiTheme="majorBidi" w:hAnsiTheme="majorBidi" w:cstheme="majorBidi"/>
          <w:color w:val="000000"/>
          <w:shd w:val="clear" w:color="auto" w:fill="FFFFFF"/>
          <w:lang w:val="en-GB" w:eastAsia="zh-CN"/>
        </w:rPr>
        <w:t>t</w:t>
      </w:r>
      <w:proofErr w:type="spellEnd"/>
      <w:r w:rsidRPr="00D36AE7">
        <w:rPr>
          <w:rFonts w:asciiTheme="majorBidi" w:hAnsiTheme="majorBidi" w:cstheme="majorBidi"/>
          <w:color w:val="000000"/>
          <w:shd w:val="clear" w:color="auto" w:fill="FFFFFF"/>
          <w:lang w:val="en-GB" w:eastAsia="zh-CN"/>
        </w:rPr>
        <w:t xml:space="preserve"> increase in mean CO</w:t>
      </w:r>
      <w:r w:rsidRPr="00D36AE7">
        <w:rPr>
          <w:rFonts w:asciiTheme="majorBidi" w:hAnsiTheme="majorBidi" w:cstheme="majorBidi"/>
          <w:color w:val="000000"/>
          <w:shd w:val="clear" w:color="auto" w:fill="FFFFFF"/>
          <w:vertAlign w:val="subscript"/>
          <w:lang w:val="en-GB" w:eastAsia="zh-CN"/>
        </w:rPr>
        <w:t>2</w:t>
      </w:r>
      <w:r w:rsidRPr="00D36AE7">
        <w:rPr>
          <w:rFonts w:asciiTheme="majorBidi" w:hAnsiTheme="majorBidi" w:cstheme="majorBidi"/>
          <w:color w:val="000000"/>
          <w:shd w:val="clear" w:color="auto" w:fill="FFFFFF"/>
          <w:lang w:val="en-GB" w:eastAsia="zh-CN"/>
        </w:rPr>
        <w:t xml:space="preserve"> after dialysis to 35 ± 4 from 32 ± 4 before dialysis (P &lt; 0.001). HCO</w:t>
      </w:r>
      <w:r w:rsidRPr="00D36AE7">
        <w:rPr>
          <w:rFonts w:asciiTheme="majorBidi" w:hAnsiTheme="majorBidi" w:cstheme="majorBidi"/>
          <w:color w:val="000000"/>
          <w:shd w:val="clear" w:color="auto" w:fill="FFFFFF"/>
          <w:vertAlign w:val="subscript"/>
          <w:lang w:val="en-GB" w:eastAsia="zh-CN"/>
        </w:rPr>
        <w:t>3</w:t>
      </w:r>
      <w:r w:rsidRPr="00D36AE7">
        <w:rPr>
          <w:rFonts w:asciiTheme="majorBidi" w:hAnsiTheme="majorBidi" w:cstheme="majorBidi"/>
          <w:color w:val="000000"/>
          <w:shd w:val="clear" w:color="auto" w:fill="FFFFFF"/>
          <w:lang w:val="en-GB" w:eastAsia="zh-CN"/>
        </w:rPr>
        <w:t xml:space="preserve"> also increased after dialysis to 21 ± 2 from 18 ± 1.9 before dialysis (P &lt; 0.001), and mean S</w:t>
      </w:r>
      <w:r>
        <w:rPr>
          <w:rFonts w:asciiTheme="majorBidi" w:hAnsiTheme="majorBidi" w:cstheme="majorBidi"/>
          <w:color w:val="000000"/>
          <w:shd w:val="clear" w:color="auto" w:fill="FFFFFF"/>
          <w:lang w:val="en-GB" w:eastAsia="zh-CN"/>
        </w:rPr>
        <w:t>a</w:t>
      </w:r>
      <w:r w:rsidRPr="00D36AE7">
        <w:rPr>
          <w:rFonts w:asciiTheme="majorBidi" w:hAnsiTheme="majorBidi" w:cstheme="majorBidi"/>
          <w:color w:val="000000"/>
          <w:shd w:val="clear" w:color="auto" w:fill="FFFFFF"/>
          <w:lang w:val="en-GB" w:eastAsia="zh-CN"/>
        </w:rPr>
        <w:t>O</w:t>
      </w:r>
      <w:r w:rsidRPr="00D36AE7">
        <w:rPr>
          <w:rFonts w:asciiTheme="majorBidi" w:hAnsiTheme="majorBidi" w:cstheme="majorBidi"/>
          <w:color w:val="000000"/>
          <w:shd w:val="clear" w:color="auto" w:fill="FFFFFF"/>
          <w:vertAlign w:val="subscript"/>
          <w:lang w:val="en-GB" w:eastAsia="zh-CN"/>
        </w:rPr>
        <w:t>2</w:t>
      </w:r>
      <w:r w:rsidRPr="00D36AE7">
        <w:rPr>
          <w:rFonts w:asciiTheme="majorBidi" w:hAnsiTheme="majorBidi" w:cstheme="majorBidi"/>
          <w:color w:val="000000"/>
          <w:shd w:val="clear" w:color="auto" w:fill="FFFFFF"/>
          <w:lang w:val="en-GB" w:eastAsia="zh-CN"/>
        </w:rPr>
        <w:t xml:space="preserve"> increased after dialysis to 95 ± 2 compared to 94 ± 3 before dialysis. In a study by </w:t>
      </w:r>
      <w:r w:rsidRPr="00D36AE7">
        <w:rPr>
          <w:rFonts w:asciiTheme="majorBidi" w:hAnsiTheme="majorBidi" w:cstheme="majorBidi"/>
          <w:b/>
          <w:bCs/>
          <w:color w:val="000000"/>
          <w:shd w:val="clear" w:color="auto" w:fill="FFFFFF"/>
          <w:lang w:val="en-GB" w:eastAsia="zh-CN"/>
        </w:rPr>
        <w:t>Cely et al.</w:t>
      </w:r>
      <w:r w:rsidRPr="00D36AE7">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r>
      <w:r>
        <w:rPr>
          <w:rFonts w:asciiTheme="majorBidi" w:hAnsiTheme="majorBidi" w:cstheme="majorBidi"/>
          <w:color w:val="000000"/>
          <w:shd w:val="clear" w:color="auto" w:fill="FFFFFF"/>
          <w:lang w:val="en-GB" w:eastAsia="zh-CN"/>
        </w:rPr>
        <w:instrText xml:space="preserve"> ADDIN EN.CITE &lt;EndNote&gt;&lt;Cite&gt;&lt;Author&gt;Cely&lt;/Author&gt;&lt;Year&gt;2018&lt;/Year&gt;&lt;RecNum&gt;19&lt;/RecNum&gt;&lt;DisplayText&gt;&lt;style face="superscript"&gt;[18]&lt;/style&gt;&lt;/DisplayText&gt;&lt;record&gt;&lt;rec-number&gt;19&lt;/rec-number&gt;&lt;foreign-keys&gt;&lt;key app="EN" db-id="0xe5fr22jezfp8ep5vexavdlpsdr9spvsrfr" timestamp="1699430855"&gt;19&lt;/key&gt;&lt;/foreign-keys&gt;&lt;ref-type name="Journal Article"&gt;17&lt;/ref-type&gt;&lt;contributors&gt;&lt;authors&gt;&lt;author&gt;Cely, J. E.&lt;/author&gt;&lt;author&gt;Rocha, O. G.&lt;/author&gt;&lt;author&gt;Vargas, M. J.&lt;/author&gt;&lt;author&gt;Sanabria, R. M.&lt;/author&gt;&lt;author&gt;Corzo, L.&lt;/author&gt;&lt;author&gt;D&amp;apos;Achiardi, R. E.&lt;/author&gt;&lt;author&gt;Zúñiga, E. A.&lt;/author&gt;&lt;/authors&gt;&lt;/contributors&gt;&lt;auth-address&gt;Renal Therapy Service (RTS), Bogotá 110221, Colombia.&amp;#xD;Hospital Universitario Nacional de Colombia, 111321 Bogotá, Colombia.&amp;#xD;Assistant Professor, Internal Medicine Department, Universidad Nacional de Colombia, Colombia.&lt;/auth-address&gt;&lt;titles&gt;&lt;title&gt;Acid-Base Status Disturbances in Patients on Chronic Hemodialysis at High Altitudes&lt;/title&gt;&lt;secondary-title&gt;Int J Nephrol&lt;/secondary-title&gt;&lt;/titles&gt;&lt;periodical&gt;&lt;full-title&gt;Int J Nephrol&lt;/full-title&gt;&lt;/periodical&gt;&lt;pages&gt;2872381&lt;/pages&gt;&lt;volume&gt;2018&lt;/volume&gt;&lt;edition&gt;2018/12/26&lt;/edition&gt;&lt;dates&gt;&lt;year&gt;2018&lt;/year&gt;&lt;/dates&gt;&lt;isbn&gt;2090-214X (Print)&lt;/isbn&gt;&lt;accession-num&gt;30581623&lt;/accession-num&gt;&lt;urls&gt;&lt;/urls&gt;&lt;custom2&gt;PMC6276435&lt;/custom2&gt;&lt;electronic-resource-num&gt;10.1155/2018/2872381&lt;/electronic-resource-num&gt;&lt;remote-database-provider&gt;NLM&lt;/remote-database-provider&gt;&lt;language&gt;eng&lt;/language&gt;&lt;/record&gt;&lt;/Cite&gt;&lt;/EndNote&gt;</w:instrText>
      </w:r>
      <w:r>
        <w:rPr>
          <w:rFonts w:asciiTheme="majorBidi" w:hAnsiTheme="majorBidi" w:cstheme="majorBidi"/>
          <w:color w:val="000000"/>
          <w:shd w:val="clear" w:color="auto" w:fill="FFFFFF"/>
          <w:lang w:val="en-GB" w:eastAsia="zh-CN"/>
        </w:rPr>
        <w:fldChar w:fldCharType="separate"/>
      </w:r>
      <w:r w:rsidRPr="002154F0">
        <w:rPr>
          <w:rFonts w:asciiTheme="majorBidi" w:hAnsiTheme="majorBidi" w:cstheme="majorBidi"/>
          <w:noProof/>
          <w:color w:val="000000"/>
          <w:shd w:val="clear" w:color="auto" w:fill="FFFFFF"/>
          <w:vertAlign w:val="superscript"/>
          <w:lang w:val="en-GB" w:eastAsia="zh-CN"/>
        </w:rPr>
        <w:t>[</w:t>
      </w:r>
      <w:r>
        <w:rPr>
          <w:rFonts w:asciiTheme="majorBidi" w:hAnsiTheme="majorBidi" w:cstheme="majorBidi"/>
          <w:noProof/>
          <w:color w:val="000000"/>
          <w:shd w:val="clear" w:color="auto" w:fill="FFFFFF"/>
          <w:vertAlign w:val="superscript"/>
          <w:lang w:val="en-GB" w:eastAsia="zh-CN"/>
        </w:rPr>
        <w:t>20</w:t>
      </w:r>
      <w:r w:rsidRPr="002154F0">
        <w:rPr>
          <w:rFonts w:asciiTheme="majorBidi" w:hAnsiTheme="majorBidi" w:cstheme="majorBidi"/>
          <w:noProof/>
          <w:color w:val="000000"/>
          <w:shd w:val="clear" w:color="auto" w:fill="FFFFFF"/>
          <w:vertAlign w:val="superscript"/>
          <w:lang w:val="en-GB" w:eastAsia="zh-CN"/>
        </w:rPr>
        <w:t>]</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 xml:space="preserve">focusing on acid-base disturbances in patients </w:t>
      </w:r>
      <w:r>
        <w:rPr>
          <w:rFonts w:asciiTheme="majorBidi" w:hAnsiTheme="majorBidi" w:cstheme="majorBidi"/>
          <w:color w:val="000000"/>
          <w:shd w:val="clear" w:color="auto" w:fill="FFFFFF"/>
          <w:lang w:val="en-GB" w:eastAsia="zh-CN"/>
        </w:rPr>
        <w:t>with</w:t>
      </w:r>
      <w:r w:rsidRPr="00D36AE7">
        <w:rPr>
          <w:rFonts w:asciiTheme="majorBidi" w:hAnsiTheme="majorBidi" w:cstheme="majorBidi"/>
          <w:color w:val="000000"/>
          <w:shd w:val="clear" w:color="auto" w:fill="FFFFFF"/>
          <w:lang w:val="en-GB" w:eastAsia="zh-CN"/>
        </w:rPr>
        <w:t xml:space="preserve"> chronic HD at high altitudes, they reported a rise in pH values post-dialysis and an increase in HCO</w:t>
      </w:r>
      <w:r w:rsidRPr="00D36AE7">
        <w:rPr>
          <w:rFonts w:asciiTheme="majorBidi" w:hAnsiTheme="majorBidi" w:cstheme="majorBidi"/>
          <w:color w:val="000000"/>
          <w:shd w:val="clear" w:color="auto" w:fill="FFFFFF"/>
          <w:vertAlign w:val="subscript"/>
          <w:lang w:val="en-GB" w:eastAsia="zh-CN"/>
        </w:rPr>
        <w:t>3</w:t>
      </w:r>
      <w:r w:rsidRPr="00D36AE7">
        <w:rPr>
          <w:rFonts w:asciiTheme="majorBidi" w:hAnsiTheme="majorBidi" w:cstheme="majorBidi"/>
          <w:color w:val="000000"/>
          <w:shd w:val="clear" w:color="auto" w:fill="FFFFFF"/>
          <w:lang w:val="en-GB" w:eastAsia="zh-CN"/>
        </w:rPr>
        <w:t>, similar to our findings. However, they observed a paradoxical decrease in PaCO</w:t>
      </w:r>
      <w:r w:rsidRPr="00D36AE7">
        <w:rPr>
          <w:rFonts w:asciiTheme="majorBidi" w:hAnsiTheme="majorBidi" w:cstheme="majorBidi"/>
          <w:color w:val="000000"/>
          <w:shd w:val="clear" w:color="auto" w:fill="FFFFFF"/>
          <w:vertAlign w:val="subscript"/>
          <w:lang w:val="en-GB" w:eastAsia="zh-CN"/>
        </w:rPr>
        <w:t>2</w:t>
      </w:r>
      <w:r w:rsidRPr="00D36AE7">
        <w:rPr>
          <w:rFonts w:asciiTheme="majorBidi" w:hAnsiTheme="majorBidi" w:cstheme="majorBidi"/>
          <w:color w:val="000000"/>
          <w:shd w:val="clear" w:color="auto" w:fill="FFFFFF"/>
          <w:lang w:val="en-GB" w:eastAsia="zh-CN"/>
        </w:rPr>
        <w:t xml:space="preserve"> levels post-dialysis compared to pre-dialysis values, which differs from our results. This discrepancy may be attributed to the use of high-efficiency filters and bicarbonate bath dialysate in the dialysis therapy, which can lead to substantial CO</w:t>
      </w:r>
      <w:r w:rsidRPr="00D36AE7">
        <w:rPr>
          <w:rFonts w:asciiTheme="majorBidi" w:hAnsiTheme="majorBidi" w:cstheme="majorBidi"/>
          <w:color w:val="000000"/>
          <w:shd w:val="clear" w:color="auto" w:fill="FFFFFF"/>
          <w:vertAlign w:val="subscript"/>
          <w:lang w:val="en-GB" w:eastAsia="zh-CN"/>
        </w:rPr>
        <w:t>2</w:t>
      </w:r>
      <w:r w:rsidRPr="00D36AE7">
        <w:rPr>
          <w:rFonts w:asciiTheme="majorBidi" w:hAnsiTheme="majorBidi" w:cstheme="majorBidi"/>
          <w:color w:val="000000"/>
          <w:shd w:val="clear" w:color="auto" w:fill="FFFFFF"/>
          <w:lang w:val="en-GB" w:eastAsia="zh-CN"/>
        </w:rPr>
        <w:t xml:space="preserve"> release into the blood, stimulating the respiratory </w:t>
      </w:r>
      <w:proofErr w:type="spellStart"/>
      <w:r w:rsidRPr="00D36AE7">
        <w:rPr>
          <w:rFonts w:asciiTheme="majorBidi" w:hAnsiTheme="majorBidi" w:cstheme="majorBidi"/>
          <w:color w:val="000000"/>
          <w:shd w:val="clear" w:color="auto" w:fill="FFFFFF"/>
          <w:lang w:val="en-GB" w:eastAsia="zh-CN"/>
        </w:rPr>
        <w:t>center</w:t>
      </w:r>
      <w:proofErr w:type="spellEnd"/>
      <w:r w:rsidRPr="00D36AE7">
        <w:rPr>
          <w:rFonts w:asciiTheme="majorBidi" w:hAnsiTheme="majorBidi" w:cstheme="majorBidi"/>
          <w:color w:val="000000"/>
          <w:shd w:val="clear" w:color="auto" w:fill="FFFFFF"/>
          <w:lang w:val="en-GB" w:eastAsia="zh-CN"/>
        </w:rPr>
        <w:t xml:space="preserve"> and resulting in lower PaCO</w:t>
      </w:r>
      <w:r w:rsidRPr="00D36AE7">
        <w:rPr>
          <w:rFonts w:asciiTheme="majorBidi" w:hAnsiTheme="majorBidi" w:cstheme="majorBidi"/>
          <w:color w:val="000000"/>
          <w:shd w:val="clear" w:color="auto" w:fill="FFFFFF"/>
          <w:vertAlign w:val="subscript"/>
          <w:lang w:val="en-GB" w:eastAsia="zh-CN"/>
        </w:rPr>
        <w:t>2</w:t>
      </w:r>
      <w:r w:rsidRPr="00D36AE7">
        <w:rPr>
          <w:rFonts w:asciiTheme="majorBidi" w:hAnsiTheme="majorBidi" w:cstheme="majorBidi"/>
          <w:color w:val="000000"/>
          <w:shd w:val="clear" w:color="auto" w:fill="FFFFFF"/>
          <w:lang w:val="en-GB" w:eastAsia="zh-CN"/>
        </w:rPr>
        <w:t xml:space="preserve"> levels at the end of the therapy</w:t>
      </w:r>
      <w:r>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r>
      <w:r>
        <w:rPr>
          <w:rFonts w:asciiTheme="majorBidi" w:hAnsiTheme="majorBidi" w:cstheme="majorBidi"/>
          <w:color w:val="000000"/>
          <w:shd w:val="clear" w:color="auto" w:fill="FFFFFF"/>
          <w:lang w:val="en-GB" w:eastAsia="zh-CN"/>
        </w:rPr>
        <w:instrText xml:space="preserve"> ADDIN EN.CITE &lt;EndNote&gt;&lt;Cite&gt;&lt;Author&gt;Symreng&lt;/Author&gt;&lt;Year&gt;1992&lt;/Year&gt;&lt;RecNum&gt;20&lt;/RecNum&gt;&lt;DisplayText&gt;&lt;style face="superscript"&gt;[19]&lt;/style&gt;&lt;/DisplayText&gt;&lt;record&gt;&lt;rec-number&gt;20&lt;/rec-number&gt;&lt;foreign-keys&gt;&lt;key app="EN" db-id="0xe5fr22jezfp8ep5vexavdlpsdr9spvsrfr" timestamp="1699430941"&gt;20&lt;/key&gt;&lt;/foreign-keys&gt;&lt;ref-type name="Journal Article"&gt;17&lt;/ref-type&gt;&lt;contributors&gt;&lt;authors&gt;&lt;author&gt;Symreng, T.&lt;/author&gt;&lt;author&gt;Flanigan, M. J.&lt;/author&gt;&lt;author&gt;Lim, V. S.&lt;/author&gt;&lt;/authors&gt;&lt;/contributors&gt;&lt;auth-address&gt;Department of Internal Medicine, University of Iowa College of Medicine, Iowa City.&lt;/auth-address&gt;&lt;titles&gt;&lt;title&gt;Ventilatory and metabolic changes during high efficiency hemodialysis&lt;/title&gt;&lt;secondary-title&gt;Kidney Int&lt;/secondary-title&gt;&lt;/titles&gt;&lt;periodical&gt;&lt;full-title&gt;Kidney Int&lt;/full-title&gt;&lt;/periodical&gt;&lt;pages&gt;1064-9&lt;/pages&gt;&lt;volume&gt;41&lt;/volume&gt;&lt;number&gt;4&lt;/number&gt;&lt;edition&gt;1992/04/01&lt;/edition&gt;&lt;keywords&gt;&lt;keyword&gt;Acid-Base Equilibrium&lt;/keyword&gt;&lt;keyword&gt;Adult&lt;/keyword&gt;&lt;keyword&gt;Bicarbonates/blood&lt;/keyword&gt;&lt;keyword&gt;Carbon Dioxide/blood&lt;/keyword&gt;&lt;keyword&gt;Female&lt;/keyword&gt;&lt;keyword&gt;Humans&lt;/keyword&gt;&lt;keyword&gt;Kidney Diseases/metabolism/physiopathology/*therapy&lt;/keyword&gt;&lt;keyword&gt;Male&lt;/keyword&gt;&lt;keyword&gt;Middle Aged&lt;/keyword&gt;&lt;keyword&gt;Oxygen/blood&lt;/keyword&gt;&lt;keyword&gt;Partial Pressure&lt;/keyword&gt;&lt;keyword&gt;*Renal Dialysis/methods&lt;/keyword&gt;&lt;keyword&gt;*Respiration&lt;/keyword&gt;&lt;/keywords&gt;&lt;dates&gt;&lt;year&gt;1992&lt;/year&gt;&lt;pub-dates&gt;&lt;date&gt;Apr&lt;/date&gt;&lt;/pub-dates&gt;&lt;/dates&gt;&lt;isbn&gt;0085-2538 (Print)&amp;#xD;0085-2538&lt;/isbn&gt;&lt;accession-num&gt;1513087&lt;/accession-num&gt;&lt;urls&gt;&lt;/urls&gt;&lt;electronic-resource-num&gt;10.1038/ki.1992.162&lt;/electronic-resource-num&gt;&lt;remote-database-provider&gt;NLM&lt;/remote-database-provider&gt;&lt;language&gt;eng&lt;/language&gt;&lt;/record&gt;&lt;/Cite&gt;&lt;/EndNote&gt;</w:instrText>
      </w:r>
      <w:r>
        <w:rPr>
          <w:rFonts w:asciiTheme="majorBidi" w:hAnsiTheme="majorBidi" w:cstheme="majorBidi"/>
          <w:color w:val="000000"/>
          <w:shd w:val="clear" w:color="auto" w:fill="FFFFFF"/>
          <w:lang w:val="en-GB" w:eastAsia="zh-CN"/>
        </w:rPr>
        <w:fldChar w:fldCharType="separate"/>
      </w:r>
      <w:r w:rsidRPr="002154F0">
        <w:rPr>
          <w:rFonts w:asciiTheme="majorBidi" w:hAnsiTheme="majorBidi" w:cstheme="majorBidi"/>
          <w:noProof/>
          <w:color w:val="000000"/>
          <w:shd w:val="clear" w:color="auto" w:fill="FFFFFF"/>
          <w:vertAlign w:val="superscript"/>
          <w:lang w:val="en-GB" w:eastAsia="zh-CN"/>
        </w:rPr>
        <w:t>[</w:t>
      </w:r>
      <w:r>
        <w:rPr>
          <w:rFonts w:asciiTheme="majorBidi" w:hAnsiTheme="majorBidi" w:cstheme="majorBidi"/>
          <w:noProof/>
          <w:color w:val="000000"/>
          <w:shd w:val="clear" w:color="auto" w:fill="FFFFFF"/>
          <w:vertAlign w:val="superscript"/>
          <w:lang w:val="en-GB" w:eastAsia="zh-CN"/>
        </w:rPr>
        <w:t>21</w:t>
      </w:r>
      <w:r w:rsidRPr="002154F0">
        <w:rPr>
          <w:rFonts w:asciiTheme="majorBidi" w:hAnsiTheme="majorBidi" w:cstheme="majorBidi"/>
          <w:noProof/>
          <w:color w:val="000000"/>
          <w:shd w:val="clear" w:color="auto" w:fill="FFFFFF"/>
          <w:vertAlign w:val="superscript"/>
          <w:lang w:val="en-GB" w:eastAsia="zh-CN"/>
        </w:rPr>
        <w:t>]</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w:t>
      </w:r>
    </w:p>
    <w:p w14:paraId="40D3CD05" w14:textId="77777777" w:rsidR="00377CFE" w:rsidRPr="001356B8" w:rsidRDefault="00377CFE" w:rsidP="00377CFE">
      <w:pPr>
        <w:autoSpaceDE w:val="0"/>
        <w:autoSpaceDN w:val="0"/>
        <w:bidi w:val="0"/>
        <w:adjustRightInd w:val="0"/>
        <w:spacing w:line="480" w:lineRule="auto"/>
        <w:jc w:val="both"/>
        <w:rPr>
          <w:rFonts w:asciiTheme="majorBidi" w:hAnsiTheme="majorBidi" w:cstheme="majorBidi"/>
          <w:color w:val="FF0000"/>
          <w:shd w:val="clear" w:color="auto" w:fill="FFFFFF"/>
          <w:lang w:val="en-GB" w:eastAsia="zh-CN"/>
        </w:rPr>
      </w:pPr>
      <w:r w:rsidRPr="00D36AE7">
        <w:rPr>
          <w:rFonts w:asciiTheme="majorBidi" w:hAnsiTheme="majorBidi" w:cstheme="majorBidi" w:hint="eastAsia"/>
          <w:color w:val="000000"/>
          <w:shd w:val="clear" w:color="auto" w:fill="FFFFFF"/>
          <w:lang w:val="en-GB" w:eastAsia="zh-CN"/>
        </w:rPr>
        <w:t xml:space="preserve">In our study, no significant differences were observed between two age groups: age </w:t>
      </w:r>
      <w:r w:rsidRPr="00D36AE7">
        <w:rPr>
          <w:rFonts w:asciiTheme="majorBidi" w:hAnsiTheme="majorBidi" w:cstheme="majorBidi" w:hint="eastAsia"/>
          <w:color w:val="000000"/>
          <w:shd w:val="clear" w:color="auto" w:fill="FFFFFF"/>
          <w:lang w:val="en-GB" w:eastAsia="zh-CN"/>
        </w:rPr>
        <w:t>≤</w:t>
      </w:r>
      <w:r w:rsidRPr="00D36AE7">
        <w:rPr>
          <w:rFonts w:asciiTheme="majorBidi" w:hAnsiTheme="majorBidi" w:cstheme="majorBidi" w:hint="eastAsia"/>
          <w:color w:val="000000"/>
          <w:shd w:val="clear" w:color="auto" w:fill="FFFFFF"/>
          <w:lang w:val="en-GB" w:eastAsia="zh-CN"/>
        </w:rPr>
        <w:t xml:space="preserve"> 41 years (n = 31) and age &gt; 41 years (n = 29) concerning post-dialysis percent changes in VC, FVC%, FEV-1%, FEV1/FVC, PEF%, and FEF 25-75%</w:t>
      </w:r>
      <w:r w:rsidRPr="00D36AE7">
        <w:rPr>
          <w:rFonts w:asciiTheme="majorBidi" w:hAnsiTheme="majorBidi" w:cstheme="majorBidi"/>
          <w:color w:val="000000"/>
          <w:shd w:val="clear" w:color="auto" w:fill="FFFFFF"/>
          <w:lang w:val="en-GB" w:eastAsia="zh-CN"/>
        </w:rPr>
        <w:t xml:space="preserve">. </w:t>
      </w:r>
      <w:r>
        <w:t xml:space="preserve">e. </w:t>
      </w:r>
      <w:r w:rsidRPr="001356B8">
        <w:rPr>
          <w:color w:val="FF0000"/>
        </w:rPr>
        <w:t xml:space="preserve">In the study by </w:t>
      </w:r>
      <w:r w:rsidRPr="001356B8">
        <w:rPr>
          <w:b/>
          <w:bCs/>
          <w:color w:val="FF0000"/>
        </w:rPr>
        <w:t>Sharma et al</w:t>
      </w:r>
      <w:r w:rsidRPr="002C0991">
        <w:rPr>
          <w:rFonts w:asciiTheme="majorBidi" w:hAnsiTheme="majorBidi" w:cstheme="majorBidi"/>
          <w:color w:val="FF0000"/>
          <w:shd w:val="clear" w:color="auto" w:fill="FFFFFF"/>
          <w:lang w:val="en-GB" w:eastAsia="zh-CN"/>
        </w:rPr>
        <w:fldChar w:fldCharType="begin"/>
      </w:r>
      <w:r w:rsidRPr="002C0991">
        <w:rPr>
          <w:rFonts w:asciiTheme="majorBidi" w:hAnsiTheme="majorBidi" w:cstheme="majorBidi"/>
          <w:color w:val="FF0000"/>
          <w:shd w:val="clear" w:color="auto" w:fill="FFFFFF"/>
          <w:lang w:val="en-GB" w:eastAsia="zh-CN"/>
        </w:rPr>
        <w:instrText xml:space="preserve"> ADDIN EN.CITE &lt;EndNote&gt;&lt;Cite&gt;&lt;Author&gt;Symreng&lt;/Author&gt;&lt;Year&gt;1992&lt;/Year&gt;&lt;RecNum&gt;20&lt;/RecNum&gt;&lt;DisplayText&gt;&lt;style face="superscript"&gt;[19]&lt;/style&gt;&lt;/DisplayText&gt;&lt;record&gt;&lt;rec-number&gt;20&lt;/rec-number&gt;&lt;foreign-keys&gt;&lt;key app="EN" db-id="0xe5fr22jezfp8ep5vexavdlpsdr9spvsrfr" timestamp="1699430941"&gt;20&lt;/key&gt;&lt;/foreign-keys&gt;&lt;ref-type name="Journal Article"&gt;17&lt;/ref-type&gt;&lt;contributors&gt;&lt;authors&gt;&lt;author&gt;Symreng, T.&lt;/author&gt;&lt;author&gt;Flanigan, M. J.&lt;/author&gt;&lt;author&gt;Lim, V. S.&lt;/author&gt;&lt;/authors&gt;&lt;/contributors&gt;&lt;auth-address&gt;Department of Internal Medicine, University of Iowa College of Medicine, Iowa City.&lt;/auth-address&gt;&lt;titles&gt;&lt;title&gt;Ventilatory and metabolic changes during high efficiency hemodialysis&lt;/title&gt;&lt;secondary-title&gt;Kidney Int&lt;/secondary-title&gt;&lt;/titles&gt;&lt;periodical&gt;&lt;full-title&gt;Kidney Int&lt;/full-title&gt;&lt;/periodical&gt;&lt;pages&gt;1064-9&lt;/pages&gt;&lt;volume&gt;41&lt;/volume&gt;&lt;number&gt;4&lt;/number&gt;&lt;edition&gt;1992/04/01&lt;/edition&gt;&lt;keywords&gt;&lt;keyword&gt;Acid-Base Equilibrium&lt;/keyword&gt;&lt;keyword&gt;Adult&lt;/keyword&gt;&lt;keyword&gt;Bicarbonates/blood&lt;/keyword&gt;&lt;keyword&gt;Carbon Dioxide/blood&lt;/keyword&gt;&lt;keyword&gt;Female&lt;/keyword&gt;&lt;keyword&gt;Humans&lt;/keyword&gt;&lt;keyword&gt;Kidney Diseases/metabolism/physiopathology/*therapy&lt;/keyword&gt;&lt;keyword&gt;Male&lt;/keyword&gt;&lt;keyword&gt;Middle Aged&lt;/keyword&gt;&lt;keyword&gt;Oxygen/blood&lt;/keyword&gt;&lt;keyword&gt;Partial Pressure&lt;/keyword&gt;&lt;keyword&gt;*Renal Dialysis/methods&lt;/keyword&gt;&lt;keyword&gt;*Respiration&lt;/keyword&gt;&lt;/keywords&gt;&lt;dates&gt;&lt;year&gt;1992&lt;/year&gt;&lt;pub-dates&gt;&lt;date&gt;Apr&lt;/date&gt;&lt;/pub-dates&gt;&lt;/dates&gt;&lt;isbn&gt;0085-2538 (Print)&amp;#xD;0085-2538&lt;/isbn&gt;&lt;accession-num&gt;1513087&lt;/accession-num&gt;&lt;urls&gt;&lt;/urls&gt;&lt;electronic-resource-num&gt;10.1038/ki.1992.162&lt;/electronic-resource-num&gt;&lt;remote-database-provider&gt;NLM&lt;/remote-database-provider&gt;&lt;language&gt;eng&lt;/language&gt;&lt;/record&gt;&lt;/Cite&gt;&lt;/EndNote&gt;</w:instrText>
      </w:r>
      <w:r w:rsidRPr="002C0991">
        <w:rPr>
          <w:rFonts w:asciiTheme="majorBidi" w:hAnsiTheme="majorBidi" w:cstheme="majorBidi"/>
          <w:color w:val="FF0000"/>
          <w:shd w:val="clear" w:color="auto" w:fill="FFFFFF"/>
          <w:lang w:val="en-GB" w:eastAsia="zh-CN"/>
        </w:rPr>
        <w:fldChar w:fldCharType="separate"/>
      </w:r>
      <w:r w:rsidRPr="002C0991">
        <w:rPr>
          <w:rFonts w:asciiTheme="majorBidi" w:hAnsiTheme="majorBidi" w:cstheme="majorBidi"/>
          <w:noProof/>
          <w:color w:val="FF0000"/>
          <w:shd w:val="clear" w:color="auto" w:fill="FFFFFF"/>
          <w:vertAlign w:val="superscript"/>
          <w:lang w:val="en-GB" w:eastAsia="zh-CN"/>
        </w:rPr>
        <w:t>[2]</w:t>
      </w:r>
      <w:r w:rsidRPr="002C0991">
        <w:rPr>
          <w:rFonts w:asciiTheme="majorBidi" w:hAnsiTheme="majorBidi" w:cstheme="majorBidi"/>
          <w:color w:val="FF0000"/>
          <w:shd w:val="clear" w:color="auto" w:fill="FFFFFF"/>
          <w:lang w:val="en-GB" w:eastAsia="zh-CN"/>
        </w:rPr>
        <w:fldChar w:fldCharType="end"/>
      </w:r>
      <w:r w:rsidRPr="001356B8">
        <w:rPr>
          <w:color w:val="FF0000"/>
        </w:rPr>
        <w:t>, they reported FEV1 and FVC have negative correlation with age in patients with HD. It has been observed that with increasing age, there is a progressive increase in the rigidity of the chest wall and decrease in the elastic recoil of the lung.</w:t>
      </w:r>
    </w:p>
    <w:p w14:paraId="223B133F" w14:textId="4E178703" w:rsidR="00377CFE" w:rsidRPr="00377CFE" w:rsidRDefault="00377CFE" w:rsidP="00377CFE">
      <w:pPr>
        <w:autoSpaceDE w:val="0"/>
        <w:autoSpaceDN w:val="0"/>
        <w:bidi w:val="0"/>
        <w:adjustRightInd w:val="0"/>
        <w:spacing w:line="480" w:lineRule="auto"/>
        <w:jc w:val="both"/>
        <w:rPr>
          <w:rFonts w:asciiTheme="majorBidi" w:hAnsiTheme="majorBidi" w:cstheme="majorBidi"/>
          <w:b/>
          <w:bCs/>
          <w:color w:val="000000"/>
          <w:shd w:val="clear" w:color="auto" w:fill="FFFFFF"/>
          <w:lang w:val="en-GB" w:eastAsia="zh-CN"/>
        </w:rPr>
      </w:pPr>
      <w:r w:rsidRPr="00D36AE7">
        <w:rPr>
          <w:rFonts w:asciiTheme="majorBidi" w:hAnsiTheme="majorBidi" w:cstheme="majorBidi"/>
          <w:color w:val="000000"/>
          <w:shd w:val="clear" w:color="auto" w:fill="FFFFFF"/>
          <w:lang w:val="en-GB" w:eastAsia="zh-CN"/>
        </w:rPr>
        <w:t xml:space="preserve">In our study, the </w:t>
      </w:r>
      <w:r w:rsidRPr="00D807B3">
        <w:rPr>
          <w:rFonts w:asciiTheme="majorBidi" w:hAnsiTheme="majorBidi" w:cstheme="majorBidi"/>
        </w:rPr>
        <w:t xml:space="preserve">median </w:t>
      </w:r>
      <w:r>
        <w:rPr>
          <w:rFonts w:asciiTheme="majorBidi" w:hAnsiTheme="majorBidi" w:cstheme="majorBidi"/>
        </w:rPr>
        <w:t>%</w:t>
      </w:r>
      <w:r w:rsidRPr="00D36AE7">
        <w:rPr>
          <w:rFonts w:asciiTheme="majorBidi" w:hAnsiTheme="majorBidi" w:cstheme="majorBidi"/>
          <w:color w:val="000000"/>
          <w:shd w:val="clear" w:color="auto" w:fill="FFFFFF"/>
          <w:lang w:val="en-GB" w:eastAsia="zh-CN"/>
        </w:rPr>
        <w:t xml:space="preserve"> change in FEV1/FVC significantly differed by gender (P = 0.024), with a </w:t>
      </w:r>
      <w:r w:rsidRPr="00D807B3">
        <w:rPr>
          <w:rFonts w:asciiTheme="majorBidi" w:hAnsiTheme="majorBidi" w:cstheme="majorBidi"/>
        </w:rPr>
        <w:t xml:space="preserve">median </w:t>
      </w:r>
      <w:r>
        <w:rPr>
          <w:rFonts w:asciiTheme="majorBidi" w:hAnsiTheme="majorBidi" w:cstheme="majorBidi"/>
        </w:rPr>
        <w:t>%</w:t>
      </w:r>
      <w:r w:rsidRPr="00D36AE7">
        <w:rPr>
          <w:rFonts w:asciiTheme="majorBidi" w:hAnsiTheme="majorBidi" w:cstheme="majorBidi"/>
          <w:color w:val="000000"/>
          <w:shd w:val="clear" w:color="auto" w:fill="FFFFFF"/>
          <w:lang w:val="en-GB" w:eastAsia="zh-CN"/>
        </w:rPr>
        <w:t xml:space="preserve"> change of 1.86 in males and 1.14 in females. However, there were no significant gender-based differences in post-dialysis percent changes for VC, FVC%, FEV-1%, PEF%, and FEF 25-75%. </w:t>
      </w:r>
      <w:r w:rsidRPr="00D36AE7">
        <w:rPr>
          <w:rFonts w:asciiTheme="majorBidi" w:hAnsiTheme="majorBidi" w:cstheme="majorBidi"/>
          <w:b/>
          <w:bCs/>
          <w:color w:val="000000"/>
          <w:shd w:val="clear" w:color="auto" w:fill="FFFFFF"/>
          <w:lang w:val="en-GB" w:eastAsia="zh-CN"/>
        </w:rPr>
        <w:t>Sharma et al.</w:t>
      </w:r>
      <w:r w:rsidRPr="00D36AE7">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Pr>
          <w:rFonts w:asciiTheme="majorBidi" w:hAnsiTheme="majorBidi" w:cstheme="majorBidi"/>
          <w:color w:val="000000"/>
          <w:shd w:val="clear" w:color="auto" w:fill="FFFFFF"/>
          <w:lang w:val="en-GB" w:eastAsia="zh-CN"/>
        </w:rPr>
        <w:instrText xml:space="preserve"> ADDIN EN.CITE </w:instrText>
      </w:r>
      <w:r>
        <w:rPr>
          <w:rFonts w:asciiTheme="majorBidi" w:hAnsiTheme="majorBidi" w:cstheme="majorBidi"/>
          <w:color w:val="000000"/>
          <w:shd w:val="clear" w:color="auto" w:fill="FFFFFF"/>
          <w:lang w:val="en-GB" w:eastAsia="zh-CN"/>
        </w:rPr>
        <w:fldChar w:fldCharType="begin">
          <w:fldData xml:space="preserve">PEVuZE5vdGU+PENpdGU+PEF1dGhvcj5TaGFybWE8L0F1dGhvcj48WWVhcj4yMDE3PC9ZZWFyPjxS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</w:fldData>
        </w:fldChar>
      </w:r>
      <w:r>
        <w:rPr>
          <w:rFonts w:asciiTheme="majorBidi" w:hAnsiTheme="majorBidi" w:cstheme="majorBidi"/>
          <w:color w:val="000000"/>
          <w:shd w:val="clear" w:color="auto" w:fill="FFFFFF"/>
          <w:lang w:val="en-GB" w:eastAsia="zh-CN"/>
        </w:rPr>
        <w:instrText xml:space="preserve"> ADDIN EN.CITE.DATA </w:instrText>
      </w:r>
      <w:r>
        <w:rPr>
          <w:rFonts w:asciiTheme="majorBidi" w:hAnsiTheme="majorBidi" w:cstheme="majorBidi"/>
          <w:color w:val="000000"/>
          <w:shd w:val="clear" w:color="auto" w:fill="FFFFFF"/>
          <w:lang w:val="en-GB" w:eastAsia="zh-CN"/>
        </w:rPr>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r>
      <w:r>
        <w:rPr>
          <w:rFonts w:asciiTheme="majorBidi" w:hAnsiTheme="majorBidi" w:cstheme="majorBidi"/>
          <w:color w:val="000000"/>
          <w:shd w:val="clear" w:color="auto" w:fill="FFFFFF"/>
          <w:lang w:val="en-GB" w:eastAsia="zh-CN"/>
        </w:rPr>
        <w:fldChar w:fldCharType="separate"/>
      </w:r>
      <w:r w:rsidRPr="009B39B9">
        <w:rPr>
          <w:rFonts w:asciiTheme="majorBidi" w:hAnsiTheme="majorBidi" w:cstheme="majorBidi"/>
          <w:noProof/>
          <w:color w:val="000000"/>
          <w:shd w:val="clear" w:color="auto" w:fill="FFFFFF"/>
          <w:vertAlign w:val="superscript"/>
          <w:lang w:val="en-GB" w:eastAsia="zh-CN"/>
        </w:rPr>
        <w:t>[2]</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 xml:space="preserve">found no statistically significant differences in </w:t>
      </w:r>
      <w:proofErr w:type="spellStart"/>
      <w:r w:rsidRPr="00D36AE7">
        <w:rPr>
          <w:rFonts w:asciiTheme="majorBidi" w:hAnsiTheme="majorBidi" w:cstheme="majorBidi"/>
          <w:color w:val="000000"/>
          <w:shd w:val="clear" w:color="auto" w:fill="FFFFFF"/>
          <w:lang w:val="en-GB" w:eastAsia="zh-CN"/>
        </w:rPr>
        <w:lastRenderedPageBreak/>
        <w:t>spirometric</w:t>
      </w:r>
      <w:proofErr w:type="spellEnd"/>
      <w:r w:rsidRPr="00D36AE7">
        <w:rPr>
          <w:rFonts w:asciiTheme="majorBidi" w:hAnsiTheme="majorBidi" w:cstheme="majorBidi"/>
          <w:color w:val="000000"/>
          <w:shd w:val="clear" w:color="auto" w:fill="FFFFFF"/>
          <w:lang w:val="en-GB" w:eastAsia="zh-CN"/>
        </w:rPr>
        <w:t xml:space="preserve"> parameters after </w:t>
      </w:r>
      <w:proofErr w:type="spellStart"/>
      <w:r w:rsidRPr="00D36AE7">
        <w:rPr>
          <w:rFonts w:asciiTheme="majorBidi" w:hAnsiTheme="majorBidi" w:cstheme="majorBidi"/>
          <w:color w:val="000000"/>
          <w:shd w:val="clear" w:color="auto" w:fill="FFFFFF"/>
          <w:lang w:val="en-GB" w:eastAsia="zh-CN"/>
        </w:rPr>
        <w:t>hemodialysis</w:t>
      </w:r>
      <w:proofErr w:type="spellEnd"/>
      <w:r w:rsidRPr="00D36AE7">
        <w:rPr>
          <w:rFonts w:asciiTheme="majorBidi" w:hAnsiTheme="majorBidi" w:cstheme="majorBidi"/>
          <w:color w:val="000000"/>
          <w:shd w:val="clear" w:color="auto" w:fill="FFFFFF"/>
          <w:lang w:val="en-GB" w:eastAsia="zh-CN"/>
        </w:rPr>
        <w:t xml:space="preserve"> when comparing genders, indicating that both males and females showed similar directions of change after HD.</w:t>
      </w:r>
    </w:p>
    <w:p w14:paraId="4F5E21C4" w14:textId="77777777" w:rsidR="00377CFE" w:rsidRPr="00D36AE7" w:rsidRDefault="00377CFE" w:rsidP="00377CFE">
      <w:pPr>
        <w:autoSpaceDE w:val="0"/>
        <w:autoSpaceDN w:val="0"/>
        <w:bidi w:val="0"/>
        <w:adjustRightInd w:val="0"/>
        <w:spacing w:line="480" w:lineRule="auto"/>
        <w:jc w:val="both"/>
        <w:rPr>
          <w:rFonts w:asciiTheme="majorBidi" w:hAnsiTheme="majorBidi" w:cstheme="majorBidi"/>
          <w:color w:val="000000"/>
          <w:shd w:val="clear" w:color="auto" w:fill="FFFFFF"/>
          <w:lang w:val="en-GB" w:eastAsia="zh-CN"/>
        </w:rPr>
      </w:pPr>
      <w:r w:rsidRPr="00033529">
        <w:rPr>
          <w:rFonts w:asciiTheme="majorBidi" w:hAnsiTheme="majorBidi" w:cstheme="majorBidi"/>
          <w:color w:val="000000"/>
          <w:shd w:val="clear" w:color="auto" w:fill="FFFFFF"/>
          <w:lang w:val="fr-FR" w:eastAsia="zh-CN"/>
        </w:rPr>
        <w:t xml:space="preserve">In </w:t>
      </w:r>
      <w:proofErr w:type="spellStart"/>
      <w:r w:rsidRPr="00033529">
        <w:rPr>
          <w:rFonts w:asciiTheme="majorBidi" w:hAnsiTheme="majorBidi" w:cstheme="majorBidi"/>
          <w:color w:val="000000"/>
          <w:shd w:val="clear" w:color="auto" w:fill="FFFFFF"/>
          <w:lang w:val="fr-FR" w:eastAsia="zh-CN"/>
        </w:rPr>
        <w:t>contrast</w:t>
      </w:r>
      <w:proofErr w:type="spellEnd"/>
      <w:r w:rsidRPr="00033529">
        <w:rPr>
          <w:rFonts w:asciiTheme="majorBidi" w:hAnsiTheme="majorBidi" w:cstheme="majorBidi"/>
          <w:color w:val="000000"/>
          <w:shd w:val="clear" w:color="auto" w:fill="FFFFFF"/>
          <w:lang w:val="fr-FR" w:eastAsia="zh-CN"/>
        </w:rPr>
        <w:t xml:space="preserve">, </w:t>
      </w:r>
      <w:proofErr w:type="spellStart"/>
      <w:r w:rsidRPr="00033529">
        <w:rPr>
          <w:rFonts w:asciiTheme="majorBidi" w:hAnsiTheme="majorBidi" w:cstheme="majorBidi"/>
          <w:b/>
          <w:bCs/>
          <w:color w:val="000000"/>
          <w:shd w:val="clear" w:color="auto" w:fill="FFFFFF"/>
          <w:lang w:val="fr-FR" w:eastAsia="zh-CN"/>
        </w:rPr>
        <w:t>Momeni</w:t>
      </w:r>
      <w:proofErr w:type="spellEnd"/>
      <w:r w:rsidRPr="00033529">
        <w:rPr>
          <w:rFonts w:asciiTheme="majorBidi" w:hAnsiTheme="majorBidi" w:cstheme="majorBidi"/>
          <w:b/>
          <w:bCs/>
          <w:color w:val="000000"/>
          <w:shd w:val="clear" w:color="auto" w:fill="FFFFFF"/>
          <w:lang w:val="fr-FR" w:eastAsia="zh-CN"/>
        </w:rPr>
        <w:t xml:space="preserve"> et al.</w:t>
      </w:r>
      <w:r w:rsidRPr="00033529">
        <w:rPr>
          <w:rFonts w:asciiTheme="majorBidi" w:hAnsiTheme="majorBidi" w:cstheme="majorBidi"/>
          <w:color w:val="000000"/>
          <w:shd w:val="clear" w:color="auto" w:fill="FFFFFF"/>
          <w:lang w:val="fr-FR" w:eastAsia="zh-CN"/>
        </w:rPr>
        <w:t xml:space="preserve"> </w:t>
      </w:r>
      <w:r>
        <w:rPr>
          <w:rFonts w:asciiTheme="majorBidi" w:hAnsiTheme="majorBidi" w:cstheme="majorBidi"/>
          <w:color w:val="000000"/>
          <w:shd w:val="clear" w:color="auto" w:fill="FFFFFF"/>
          <w:lang w:val="en-GB" w:eastAsia="zh-CN"/>
        </w:rPr>
        <w:fldChar w:fldCharType="begin"/>
      </w:r>
      <w:r w:rsidRPr="00033529">
        <w:rPr>
          <w:rFonts w:asciiTheme="majorBidi" w:hAnsiTheme="majorBidi" w:cstheme="majorBidi"/>
          <w:color w:val="000000"/>
          <w:shd w:val="clear" w:color="auto" w:fill="FFFFFF"/>
          <w:lang w:val="fr-FR" w:eastAsia="zh-CN"/>
        </w:rPr>
        <w:instrText xml:space="preserve"> ADDIN EN.CITE &lt;EndNote&gt;&lt;Cite&gt;&lt;Author&gt;Momeni&lt;/Author&gt;&lt;Year&gt;2020&lt;/Year&gt;&lt;RecNum&gt;15&lt;/RecNum&gt;&lt;DisplayText&gt;&lt;style face="superscript"&gt;[13]&lt;/style&gt;&lt;/DisplayText&gt;&lt;record&gt;&lt;rec-number&gt;15&lt;/rec-number&gt;&lt;foreign-keys&gt;&lt;key app="EN" db-id="0xe5fr22jezfp8ep5vexavdlpsdr9spvsrfr" timestamp="1699430499"&gt;15&lt;/key&gt;&lt;/foreign-keys&gt;&lt;ref-type name="Journal Article"&gt;17&lt;/ref-type&gt;&lt;contributors&gt;&lt;authors&gt;&lt;author&gt;Momeni, M. K.&lt;/author&gt;&lt;author&gt;Shahraki, E.&lt;/author&gt;&lt;author&gt;Yarmohammadi, F.&lt;/author&gt;&lt;author&gt;Alidadi, A.&lt;/author&gt;&lt;author&gt;Sargolzaie, N.&lt;/author&gt;&lt;/authors&gt;&lt;/contributors&gt;&lt;titles&gt;&lt;title&gt;Early Effects of Hemodialysis on Pulmonary Function in Patients with End-Stage Renal Disease&lt;/title&gt;&lt;secondary-title&gt;Zahedan J Res Med Sci&lt;/secondary-title&gt;&lt;/titles&gt;&lt;periodical&gt;&lt;full-title&gt;Zahedan J Res Med Sci&lt;/full-title&gt;&lt;/periodical&gt;&lt;pages&gt;e96710&lt;/pages&gt;&lt;volume&gt;22&lt;/volume&gt;&lt;number&gt;3&lt;/number&gt;&lt;edition&gt;2020-07-01&lt;/edition&gt;&lt;keywords&gt;&lt;keyword&gt;End-Stage Renal Disease&lt;/keyword&gt;&lt;keyword&gt;Hemodialysis&lt;/keyword&gt;&lt;keyword&gt;Pulmonary Function Test&lt;/keyword&gt;&lt;keyword&gt;Spirometry&lt;/keyword&gt;&lt;/keywords&gt;&lt;dates&gt;&lt;year&gt;2020&lt;/year&gt;&lt;/dates&gt;&lt;work-type&gt;Research Article&lt;/work-type&gt;&lt;urls&gt;&lt;related-urls&gt;&lt;url&gt;https://brieflands.com/articles/zjrms-96710.html&lt;/url&gt;&lt;/related-urls&gt;&lt;/urls&gt;&lt;electronic-resource-num&gt;10.5812/zjrms.96710&lt;/electronic-resource-num&gt;&lt;/record&gt;&lt;/Cite&gt;&lt;/EndNote&gt;</w:instrText>
      </w:r>
      <w:r>
        <w:rPr>
          <w:rFonts w:asciiTheme="majorBidi" w:hAnsiTheme="majorBidi" w:cstheme="majorBidi"/>
          <w:color w:val="000000"/>
          <w:shd w:val="clear" w:color="auto" w:fill="FFFFFF"/>
          <w:lang w:val="en-GB" w:eastAsia="zh-CN"/>
        </w:rPr>
        <w:fldChar w:fldCharType="separate"/>
      </w:r>
      <w:r w:rsidRPr="002154F0">
        <w:rPr>
          <w:rFonts w:asciiTheme="majorBidi" w:hAnsiTheme="majorBidi" w:cstheme="majorBidi"/>
          <w:noProof/>
          <w:color w:val="000000"/>
          <w:shd w:val="clear" w:color="auto" w:fill="FFFFFF"/>
          <w:vertAlign w:val="superscript"/>
          <w:lang w:val="en-GB" w:eastAsia="zh-CN"/>
        </w:rPr>
        <w:t>[</w:t>
      </w:r>
      <w:r>
        <w:rPr>
          <w:rFonts w:asciiTheme="majorBidi" w:hAnsiTheme="majorBidi" w:cstheme="majorBidi"/>
          <w:noProof/>
          <w:color w:val="000000"/>
          <w:shd w:val="clear" w:color="auto" w:fill="FFFFFF"/>
          <w:vertAlign w:val="superscript"/>
          <w:lang w:val="en-GB" w:eastAsia="zh-CN"/>
        </w:rPr>
        <w:t>15</w:t>
      </w:r>
      <w:r w:rsidRPr="002154F0">
        <w:rPr>
          <w:rFonts w:asciiTheme="majorBidi" w:hAnsiTheme="majorBidi" w:cstheme="majorBidi"/>
          <w:noProof/>
          <w:color w:val="000000"/>
          <w:shd w:val="clear" w:color="auto" w:fill="FFFFFF"/>
          <w:vertAlign w:val="superscript"/>
          <w:lang w:val="en-GB" w:eastAsia="zh-CN"/>
        </w:rPr>
        <w:t>]</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reported that HD did not significantly change spirometry parameters in women but significantly increased FEV1 and FVC and decreased FEV1/FVC in men, highlighting gender-based variations in the effects of HD on pulmonary function.</w:t>
      </w:r>
    </w:p>
    <w:p w14:paraId="694239C9" w14:textId="77777777" w:rsidR="00377CFE" w:rsidRPr="00D36AE7" w:rsidRDefault="00377CFE" w:rsidP="00377CFE">
      <w:pPr>
        <w:autoSpaceDE w:val="0"/>
        <w:autoSpaceDN w:val="0"/>
        <w:bidi w:val="0"/>
        <w:adjustRightInd w:val="0"/>
        <w:spacing w:line="480" w:lineRule="auto"/>
        <w:jc w:val="both"/>
        <w:rPr>
          <w:rFonts w:asciiTheme="majorBidi" w:hAnsiTheme="majorBidi" w:cstheme="majorBidi"/>
          <w:color w:val="000000"/>
          <w:shd w:val="clear" w:color="auto" w:fill="FFFFFF"/>
          <w:lang w:val="en-GB" w:eastAsia="zh-CN"/>
        </w:rPr>
      </w:pPr>
      <w:r w:rsidRPr="00D36AE7">
        <w:rPr>
          <w:rFonts w:asciiTheme="majorBidi" w:hAnsiTheme="majorBidi" w:cstheme="majorBidi" w:hint="eastAsia"/>
          <w:color w:val="000000"/>
          <w:shd w:val="clear" w:color="auto" w:fill="FFFFFF"/>
          <w:lang w:val="en-GB" w:eastAsia="zh-CN"/>
        </w:rPr>
        <w:t xml:space="preserve">In our study, patients were categorized based on their mean BMI into two groups: those with BMI </w:t>
      </w:r>
      <w:r w:rsidRPr="00D36AE7">
        <w:rPr>
          <w:rFonts w:asciiTheme="majorBidi" w:hAnsiTheme="majorBidi" w:cstheme="majorBidi" w:hint="eastAsia"/>
          <w:color w:val="000000"/>
          <w:shd w:val="clear" w:color="auto" w:fill="FFFFFF"/>
          <w:lang w:val="en-GB" w:eastAsia="zh-CN"/>
        </w:rPr>
        <w:t>≤</w:t>
      </w:r>
      <w:r w:rsidRPr="00D36AE7">
        <w:rPr>
          <w:rFonts w:asciiTheme="majorBidi" w:hAnsiTheme="majorBidi" w:cstheme="majorBidi" w:hint="eastAsia"/>
          <w:color w:val="000000"/>
          <w:shd w:val="clear" w:color="auto" w:fill="FFFFFF"/>
          <w:lang w:val="en-GB" w:eastAsia="zh-CN"/>
        </w:rPr>
        <w:t xml:space="preserve"> 26.4 and those with BMI &gt; 26.4. A significant difference was observed in the </w:t>
      </w:r>
      <w:r w:rsidRPr="00D807B3">
        <w:rPr>
          <w:rFonts w:asciiTheme="majorBidi" w:hAnsiTheme="majorBidi" w:cstheme="majorBidi"/>
        </w:rPr>
        <w:t xml:space="preserve">median </w:t>
      </w:r>
      <w:r>
        <w:rPr>
          <w:rFonts w:asciiTheme="majorBidi" w:hAnsiTheme="majorBidi" w:cstheme="majorBidi"/>
        </w:rPr>
        <w:t>%</w:t>
      </w:r>
      <w:r w:rsidRPr="00D36AE7">
        <w:rPr>
          <w:rFonts w:asciiTheme="majorBidi" w:hAnsiTheme="majorBidi" w:cstheme="majorBidi" w:hint="eastAsia"/>
          <w:color w:val="000000"/>
          <w:shd w:val="clear" w:color="auto" w:fill="FFFFFF"/>
          <w:lang w:val="en-GB" w:eastAsia="zh-CN"/>
        </w:rPr>
        <w:t xml:space="preserve"> change of PEF%, with a median of 18.58 for those with BMI </w:t>
      </w:r>
      <w:r w:rsidRPr="00D36AE7">
        <w:rPr>
          <w:rFonts w:asciiTheme="majorBidi" w:hAnsiTheme="majorBidi" w:cstheme="majorBidi" w:hint="eastAsia"/>
          <w:color w:val="000000"/>
          <w:shd w:val="clear" w:color="auto" w:fill="FFFFFF"/>
          <w:lang w:val="en-GB" w:eastAsia="zh-CN"/>
        </w:rPr>
        <w:t>≤</w:t>
      </w:r>
      <w:r w:rsidRPr="00D36AE7">
        <w:rPr>
          <w:rFonts w:asciiTheme="majorBidi" w:hAnsiTheme="majorBidi" w:cstheme="majorBidi" w:hint="eastAsia"/>
          <w:color w:val="000000"/>
          <w:shd w:val="clear" w:color="auto" w:fill="FFFFFF"/>
          <w:lang w:val="en-GB" w:eastAsia="zh-CN"/>
        </w:rPr>
        <w:t xml:space="preserve"> 26.4 a</w:t>
      </w:r>
      <w:r w:rsidRPr="00D36AE7">
        <w:rPr>
          <w:rFonts w:asciiTheme="majorBidi" w:hAnsiTheme="majorBidi" w:cstheme="majorBidi"/>
          <w:color w:val="000000"/>
          <w:shd w:val="clear" w:color="auto" w:fill="FFFFFF"/>
          <w:lang w:val="en-GB" w:eastAsia="zh-CN"/>
        </w:rPr>
        <w:t>nd 12.5 for those with BMI &gt; 26.4. However, there were no significant differences in post-dialysis percent changes for VC (P = 0.559), FVC%, FEV-1%, FEV1/FVC, and FEF 25-75% between the two BMI groups.</w:t>
      </w:r>
    </w:p>
    <w:p w14:paraId="2CAFCF34" w14:textId="00A235E1" w:rsidR="00377CFE" w:rsidRPr="00D36AE7" w:rsidRDefault="00377CFE" w:rsidP="00377CFE">
      <w:pPr>
        <w:autoSpaceDE w:val="0"/>
        <w:autoSpaceDN w:val="0"/>
        <w:bidi w:val="0"/>
        <w:adjustRightInd w:val="0"/>
        <w:spacing w:line="480" w:lineRule="auto"/>
        <w:jc w:val="both"/>
        <w:rPr>
          <w:rFonts w:asciiTheme="majorBidi" w:hAnsiTheme="majorBidi" w:cstheme="majorBidi"/>
          <w:color w:val="000000"/>
          <w:shd w:val="clear" w:color="auto" w:fill="FFFFFF"/>
          <w:lang w:val="en-GB" w:eastAsia="zh-CN"/>
        </w:rPr>
      </w:pPr>
      <w:r w:rsidRPr="001356B8">
        <w:rPr>
          <w:rFonts w:asciiTheme="majorBidi" w:hAnsiTheme="majorBidi" w:cstheme="majorBidi"/>
          <w:color w:val="FF0000"/>
          <w:shd w:val="clear" w:color="auto" w:fill="FFFFFF"/>
          <w:lang w:val="en-GB" w:eastAsia="zh-CN"/>
        </w:rPr>
        <w:t xml:space="preserve">Our findings align with those of </w:t>
      </w:r>
      <w:r w:rsidRPr="0065321B">
        <w:rPr>
          <w:rFonts w:asciiTheme="majorBidi" w:hAnsiTheme="majorBidi" w:cstheme="majorBidi"/>
          <w:b/>
          <w:bCs/>
          <w:color w:val="FF0000"/>
          <w:shd w:val="clear" w:color="auto" w:fill="FFFFFF"/>
          <w:lang w:val="en-GB" w:eastAsia="zh-CN"/>
        </w:rPr>
        <w:t>Sharma</w:t>
      </w:r>
      <w:r w:rsidRPr="001356B8">
        <w:rPr>
          <w:rFonts w:asciiTheme="majorBidi" w:hAnsiTheme="majorBidi" w:cstheme="majorBidi"/>
          <w:color w:val="FF0000"/>
          <w:shd w:val="clear" w:color="auto" w:fill="FFFFFF"/>
          <w:lang w:val="en-GB" w:eastAsia="zh-CN"/>
        </w:rPr>
        <w:t xml:space="preserve"> </w:t>
      </w:r>
      <w:r w:rsidRPr="0065321B">
        <w:rPr>
          <w:rFonts w:asciiTheme="majorBidi" w:hAnsiTheme="majorBidi" w:cstheme="majorBidi"/>
          <w:b/>
          <w:bCs/>
          <w:color w:val="FF0000"/>
          <w:shd w:val="clear" w:color="auto" w:fill="FFFFFF"/>
          <w:lang w:val="en-GB" w:eastAsia="zh-CN"/>
        </w:rPr>
        <w:t>et</w:t>
      </w:r>
      <w:r w:rsidRPr="001356B8">
        <w:rPr>
          <w:rFonts w:asciiTheme="majorBidi" w:hAnsiTheme="majorBidi" w:cstheme="majorBidi"/>
          <w:color w:val="FF0000"/>
          <w:shd w:val="clear" w:color="auto" w:fill="FFFFFF"/>
          <w:lang w:val="en-GB" w:eastAsia="zh-CN"/>
        </w:rPr>
        <w:t xml:space="preserve"> </w:t>
      </w:r>
      <w:r w:rsidR="0065321B">
        <w:rPr>
          <w:rFonts w:asciiTheme="majorBidi" w:hAnsiTheme="majorBidi" w:cstheme="majorBidi"/>
          <w:b/>
          <w:bCs/>
          <w:color w:val="FF0000"/>
          <w:shd w:val="clear" w:color="auto" w:fill="FFFFFF"/>
          <w:lang w:val="en-GB" w:eastAsia="zh-CN"/>
        </w:rPr>
        <w:t>al</w:t>
      </w:r>
      <w:r w:rsidR="0065321B">
        <w:rPr>
          <w:rFonts w:asciiTheme="majorBidi" w:hAnsiTheme="majorBidi" w:cstheme="majorBidi"/>
          <w:color w:val="000000"/>
          <w:shd w:val="clear" w:color="auto" w:fill="FFFFFF"/>
          <w:lang w:val="en-GB" w:eastAsia="zh-CN"/>
        </w:rPr>
        <w:fldChar w:fldCharType="begin"/>
      </w:r>
      <w:r w:rsidR="0065321B">
        <w:rPr>
          <w:rFonts w:asciiTheme="majorBidi" w:hAnsiTheme="majorBidi" w:cstheme="majorBidi"/>
          <w:color w:val="000000"/>
          <w:shd w:val="clear" w:color="auto" w:fill="FFFFFF"/>
          <w:lang w:val="en-GB" w:eastAsia="zh-CN"/>
        </w:rPr>
        <w:instrText xml:space="preserve"> ADDIN EN.CITE &lt;EndNote&gt;&lt;Cite&gt;&lt;Author&gt;Al Ghobain&lt;/Author&gt;&lt;Year&gt;2012&lt;/Year&gt;&lt;RecNum&gt;23&lt;/RecNum&gt;&lt;DisplayText&gt;&lt;style face="superscript"&gt;[22]&lt;/style&gt;&lt;/DisplayText&gt;&lt;record&gt;&lt;rec-number&gt;23&lt;/rec-number&gt;&lt;foreign-keys&gt;&lt;key app="EN" db-id="0xe5fr22jezfp8ep5vexavdlpsdr9spvsrfr" timestamp="1699431232"&gt;23&lt;/key&gt;&lt;/foreign-keys&gt;&lt;ref-type name="Journal Article"&gt;17&lt;/ref-type&gt;&lt;contributors&gt;&lt;authors&gt;&lt;author&gt;Al Ghobain, M.&lt;/author&gt;&lt;/authors&gt;&lt;/contributors&gt;&lt;auth-address&gt;Department of Medicine, College of Medicine, King Saud bin Abdulaziz University for Health Sciences, Riyadh, P.O. Box 90068 11321, Saudi Arabia. alanezi@hotmail.com&lt;/auth-address&gt;&lt;titles&gt;&lt;title&gt;The effect of obesity on spirometry tests among healthy non-smoking adults&lt;/title&gt;&lt;secondary-title&gt;BMC Pulm Med&lt;/secondary-title&gt;&lt;/titles&gt;&lt;periodical&gt;&lt;full-title&gt;BMC Pulm Med&lt;/full-title&gt;&lt;/periodical&gt;&lt;pages&gt;10&lt;/pages&gt;&lt;volume&gt;12&lt;/volume&gt;&lt;edition&gt;2012/03/23&lt;/edition&gt;&lt;keywords&gt;&lt;keyword&gt;Adult&lt;/keyword&gt;&lt;keyword&gt;Body Mass Index&lt;/keyword&gt;&lt;keyword&gt;Cross-Sectional Studies&lt;/keyword&gt;&lt;keyword&gt;Female&lt;/keyword&gt;&lt;keyword&gt;Forced Expiratory Volume&lt;/keyword&gt;&lt;keyword&gt;Humans&lt;/keyword&gt;&lt;keyword&gt;Lung/*physiology&lt;/keyword&gt;&lt;keyword&gt;Male&lt;/keyword&gt;&lt;keyword&gt;Obesity/*physiopathology&lt;/keyword&gt;&lt;keyword&gt;Peak Expiratory Flow Rate&lt;/keyword&gt;&lt;keyword&gt;Saudi Arabia&lt;/keyword&gt;&lt;keyword&gt;Spirometry&lt;/keyword&gt;&lt;keyword&gt;Vital Capacity&lt;/keyword&gt;&lt;keyword&gt;Young Adult&lt;/keyword&gt;&lt;/keywords&gt;&lt;dates&gt;&lt;year&gt;2012&lt;/year&gt;&lt;pub-dates&gt;&lt;date&gt;Mar 21&lt;/date&gt;&lt;/pub-dates&gt;&lt;/dates&gt;&lt;isbn&gt;1471-2466&lt;/isbn&gt;&lt;accession-num&gt;22436173&lt;/accession-num&gt;&lt;urls&gt;&lt;/urls&gt;&lt;custom2&gt;PMC3337807&lt;/custom2&gt;&lt;electronic-resource-num&gt;10.1186/1471-2466-12-10&lt;/electronic-resource-num&gt;&lt;remote-database-provider&gt;NLM&lt;/remote-database-provider&gt;&lt;language&gt;eng&lt;/language&gt;&lt;/record&gt;&lt;/Cite&gt;&lt;/EndNote&gt;</w:instrText>
      </w:r>
      <w:r w:rsidR="0065321B">
        <w:rPr>
          <w:rFonts w:asciiTheme="majorBidi" w:hAnsiTheme="majorBidi" w:cstheme="majorBidi"/>
          <w:color w:val="000000"/>
          <w:shd w:val="clear" w:color="auto" w:fill="FFFFFF"/>
          <w:lang w:val="en-GB" w:eastAsia="zh-CN"/>
        </w:rPr>
        <w:fldChar w:fldCharType="separate"/>
      </w:r>
      <w:r w:rsidR="0065321B" w:rsidRPr="002154F0">
        <w:rPr>
          <w:rFonts w:asciiTheme="majorBidi" w:hAnsiTheme="majorBidi" w:cstheme="majorBidi"/>
          <w:noProof/>
          <w:color w:val="000000"/>
          <w:shd w:val="clear" w:color="auto" w:fill="FFFFFF"/>
          <w:vertAlign w:val="superscript"/>
          <w:lang w:val="en-GB" w:eastAsia="zh-CN"/>
        </w:rPr>
        <w:t>[2]</w:t>
      </w:r>
      <w:r w:rsidR="0065321B">
        <w:rPr>
          <w:rFonts w:asciiTheme="majorBidi" w:hAnsiTheme="majorBidi" w:cstheme="majorBidi"/>
          <w:color w:val="000000"/>
          <w:shd w:val="clear" w:color="auto" w:fill="FFFFFF"/>
          <w:lang w:val="en-GB" w:eastAsia="zh-CN"/>
        </w:rPr>
        <w:fldChar w:fldCharType="end"/>
      </w:r>
      <w:r w:rsidR="0065321B">
        <w:rPr>
          <w:rFonts w:asciiTheme="majorBidi" w:hAnsiTheme="majorBidi" w:cstheme="majorBidi"/>
          <w:color w:val="000000"/>
          <w:shd w:val="clear" w:color="auto" w:fill="FFFFFF"/>
          <w:lang w:val="en-GB" w:eastAsia="zh-CN"/>
        </w:rPr>
        <w:t>,</w:t>
      </w:r>
      <w:r w:rsidRPr="001356B8">
        <w:rPr>
          <w:rFonts w:asciiTheme="majorBidi" w:hAnsiTheme="majorBidi" w:cstheme="majorBidi"/>
          <w:color w:val="FF0000"/>
          <w:shd w:val="clear" w:color="auto" w:fill="FFFFFF"/>
          <w:lang w:val="en-GB" w:eastAsia="zh-CN"/>
        </w:rPr>
        <w:t xml:space="preserve"> who found that</w:t>
      </w:r>
      <w:r w:rsidRPr="001356B8">
        <w:rPr>
          <w:color w:val="FF0000"/>
        </w:rPr>
        <w:t xml:space="preserve"> FEV1 and FVC have negative correlation with BMI. </w:t>
      </w:r>
      <w:r w:rsidRPr="00D36AE7">
        <w:rPr>
          <w:rFonts w:asciiTheme="majorBidi" w:hAnsiTheme="majorBidi" w:cstheme="majorBidi"/>
          <w:b/>
          <w:bCs/>
          <w:color w:val="000000"/>
          <w:shd w:val="clear" w:color="auto" w:fill="FFFFFF"/>
          <w:lang w:val="en-GB" w:eastAsia="zh-CN"/>
        </w:rPr>
        <w:t xml:space="preserve">Al </w:t>
      </w:r>
      <w:proofErr w:type="spellStart"/>
      <w:r w:rsidRPr="00D36AE7">
        <w:rPr>
          <w:rFonts w:asciiTheme="majorBidi" w:hAnsiTheme="majorBidi" w:cstheme="majorBidi"/>
          <w:b/>
          <w:bCs/>
          <w:color w:val="000000"/>
          <w:shd w:val="clear" w:color="auto" w:fill="FFFFFF"/>
          <w:lang w:val="en-GB" w:eastAsia="zh-CN"/>
        </w:rPr>
        <w:t>Ghobain</w:t>
      </w:r>
      <w:proofErr w:type="spellEnd"/>
      <w:r>
        <w:rPr>
          <w:rFonts w:asciiTheme="majorBidi" w:hAnsiTheme="majorBidi" w:cstheme="majorBidi"/>
          <w:color w:val="000000"/>
          <w:shd w:val="clear" w:color="auto" w:fill="FFFFFF"/>
          <w:lang w:val="en-GB" w:eastAsia="zh-CN"/>
        </w:rPr>
        <w:t xml:space="preserve"> </w:t>
      </w:r>
      <w:r>
        <w:rPr>
          <w:rFonts w:asciiTheme="majorBidi" w:hAnsiTheme="majorBidi" w:cstheme="majorBidi"/>
          <w:color w:val="000000"/>
          <w:shd w:val="clear" w:color="auto" w:fill="FFFFFF"/>
          <w:lang w:val="en-GB" w:eastAsia="zh-CN"/>
        </w:rPr>
        <w:fldChar w:fldCharType="begin"/>
      </w:r>
      <w:r>
        <w:rPr>
          <w:rFonts w:asciiTheme="majorBidi" w:hAnsiTheme="majorBidi" w:cstheme="majorBidi"/>
          <w:color w:val="000000"/>
          <w:shd w:val="clear" w:color="auto" w:fill="FFFFFF"/>
          <w:lang w:val="en-GB" w:eastAsia="zh-CN"/>
        </w:rPr>
        <w:instrText xml:space="preserve"> ADDIN EN.CITE &lt;EndNote&gt;&lt;Cite&gt;&lt;Author&gt;Al Ghobain&lt;/Author&gt;&lt;Year&gt;2012&lt;/Year&gt;&lt;RecNum&gt;23&lt;/RecNum&gt;&lt;DisplayText&gt;&lt;style face="superscript"&gt;[22]&lt;/style&gt;&lt;/DisplayText&gt;&lt;record&gt;&lt;rec-number&gt;23&lt;/rec-number&gt;&lt;foreign-keys&gt;&lt;key app="EN" db-id="0xe5fr22jezfp8ep5vexavdlpsdr9spvsrfr" timestamp="1699431232"&gt;23&lt;/key&gt;&lt;/foreign-keys&gt;&lt;ref-type name="Journal Article"&gt;17&lt;/ref-type&gt;&lt;contributors&gt;&lt;authors&gt;&lt;author&gt;Al Ghobain, M.&lt;/author&gt;&lt;/authors&gt;&lt;/contributors&gt;&lt;auth-address&gt;Department of Medicine, College of Medicine, King Saud bin Abdulaziz University for Health Sciences, Riyadh, P.O. Box 90068 11321, Saudi Arabia. alanezi@hotmail.com&lt;/auth-address&gt;&lt;titles&gt;&lt;title&gt;The effect of obesity on spirometry tests among healthy non-smoking adults&lt;/title&gt;&lt;secondary-title&gt;BMC Pulm Med&lt;/secondary-title&gt;&lt;/titles&gt;&lt;periodical&gt;&lt;full-title&gt;BMC Pulm Med&lt;/full-title&gt;&lt;/periodical&gt;&lt;pages&gt;10&lt;/pages&gt;&lt;volume&gt;12&lt;/volume&gt;&lt;edition&gt;2012/03/23&lt;/edition&gt;&lt;keywords&gt;&lt;keyword&gt;Adult&lt;/keyword&gt;&lt;keyword&gt;Body Mass Index&lt;/keyword&gt;&lt;keyword&gt;Cross-Sectional Studies&lt;/keyword&gt;&lt;keyword&gt;Female&lt;/keyword&gt;&lt;keyword&gt;Forced Expiratory Volume&lt;/keyword&gt;&lt;keyword&gt;Humans&lt;/keyword&gt;&lt;keyword&gt;Lung/*physiology&lt;/keyword&gt;&lt;keyword&gt;Male&lt;/keyword&gt;&lt;keyword&gt;Obesity/*physiopathology&lt;/keyword&gt;&lt;keyword&gt;Peak Expiratory Flow Rate&lt;/keyword&gt;&lt;keyword&gt;Saudi Arabia&lt;/keyword&gt;&lt;keyword&gt;Spirometry&lt;/keyword&gt;&lt;keyword&gt;Vital Capacity&lt;/keyword&gt;&lt;keyword&gt;Young Adult&lt;/keyword&gt;&lt;/keywords&gt;&lt;dates&gt;&lt;year&gt;2012&lt;/year&gt;&lt;pub-dates&gt;&lt;date&gt;Mar 21&lt;/date&gt;&lt;/pub-dates&gt;&lt;/dates&gt;&lt;isbn&gt;1471-2466&lt;/isbn&gt;&lt;accession-num&gt;22436173&lt;/accession-num&gt;&lt;urls&gt;&lt;/urls&gt;&lt;custom2&gt;PMC3337807&lt;/custom2&gt;&lt;electronic-resource-num&gt;10.1186/1471-2466-12-10&lt;/electronic-resource-num&gt;&lt;remote-database-provider&gt;NLM&lt;/remote-database-provider&gt;&lt;language&gt;eng&lt;/language&gt;&lt;/record&gt;&lt;/Cite&gt;&lt;/EndNote&gt;</w:instrText>
      </w:r>
      <w:r>
        <w:rPr>
          <w:rFonts w:asciiTheme="majorBidi" w:hAnsiTheme="majorBidi" w:cstheme="majorBidi"/>
          <w:color w:val="000000"/>
          <w:shd w:val="clear" w:color="auto" w:fill="FFFFFF"/>
          <w:lang w:val="en-GB" w:eastAsia="zh-CN"/>
        </w:rPr>
        <w:fldChar w:fldCharType="separate"/>
      </w:r>
      <w:r w:rsidRPr="002154F0">
        <w:rPr>
          <w:rFonts w:asciiTheme="majorBidi" w:hAnsiTheme="majorBidi" w:cstheme="majorBidi"/>
          <w:noProof/>
          <w:color w:val="000000"/>
          <w:shd w:val="clear" w:color="auto" w:fill="FFFFFF"/>
          <w:vertAlign w:val="superscript"/>
          <w:lang w:val="en-GB" w:eastAsia="zh-CN"/>
        </w:rPr>
        <w:t>[2</w:t>
      </w:r>
      <w:r w:rsidR="00AF0577">
        <w:rPr>
          <w:rFonts w:asciiTheme="majorBidi" w:hAnsiTheme="majorBidi" w:cstheme="majorBidi"/>
          <w:noProof/>
          <w:color w:val="000000"/>
          <w:shd w:val="clear" w:color="auto" w:fill="FFFFFF"/>
          <w:vertAlign w:val="superscript"/>
          <w:lang w:val="en-GB" w:eastAsia="zh-CN"/>
        </w:rPr>
        <w:t>2</w:t>
      </w:r>
      <w:r w:rsidRPr="002154F0">
        <w:rPr>
          <w:rFonts w:asciiTheme="majorBidi" w:hAnsiTheme="majorBidi" w:cstheme="majorBidi"/>
          <w:noProof/>
          <w:color w:val="000000"/>
          <w:shd w:val="clear" w:color="auto" w:fill="FFFFFF"/>
          <w:vertAlign w:val="superscript"/>
          <w:lang w:val="en-GB" w:eastAsia="zh-CN"/>
        </w:rPr>
        <w:t>]</w:t>
      </w:r>
      <w:r>
        <w:rPr>
          <w:rFonts w:asciiTheme="majorBidi" w:hAnsiTheme="majorBidi" w:cstheme="majorBidi"/>
          <w:color w:val="000000"/>
          <w:shd w:val="clear" w:color="auto" w:fill="FFFFFF"/>
          <w:lang w:val="en-GB" w:eastAsia="zh-CN"/>
        </w:rPr>
        <w:fldChar w:fldCharType="end"/>
      </w:r>
      <w:r>
        <w:rPr>
          <w:rFonts w:asciiTheme="majorBidi" w:hAnsiTheme="majorBidi" w:cstheme="majorBidi"/>
          <w:color w:val="000000"/>
          <w:shd w:val="clear" w:color="auto" w:fill="FFFFFF"/>
          <w:lang w:val="en-GB" w:eastAsia="zh-CN"/>
        </w:rPr>
        <w:t xml:space="preserve">, </w:t>
      </w:r>
      <w:r w:rsidRPr="00D36AE7">
        <w:rPr>
          <w:rFonts w:asciiTheme="majorBidi" w:hAnsiTheme="majorBidi" w:cstheme="majorBidi"/>
          <w:color w:val="000000"/>
          <w:shd w:val="clear" w:color="auto" w:fill="FFFFFF"/>
          <w:lang w:val="en-GB" w:eastAsia="zh-CN"/>
        </w:rPr>
        <w:t>who investigated the impact of obesity on spirometry tests and reported no significant differences in FEV1, FVC, FEV1/FVC</w:t>
      </w:r>
      <w:r>
        <w:rPr>
          <w:rFonts w:asciiTheme="majorBidi" w:hAnsiTheme="majorBidi" w:cstheme="majorBidi"/>
          <w:color w:val="000000"/>
          <w:shd w:val="clear" w:color="auto" w:fill="FFFFFF"/>
          <w:lang w:val="en-GB" w:eastAsia="zh-CN"/>
        </w:rPr>
        <w:t>%</w:t>
      </w:r>
      <w:r w:rsidRPr="00D36AE7">
        <w:rPr>
          <w:rFonts w:asciiTheme="majorBidi" w:hAnsiTheme="majorBidi" w:cstheme="majorBidi"/>
          <w:color w:val="000000"/>
          <w:shd w:val="clear" w:color="auto" w:fill="FFFFFF"/>
          <w:lang w:val="en-GB" w:eastAsia="zh-CN"/>
        </w:rPr>
        <w:t>, and FEF25-75</w:t>
      </w:r>
      <w:r>
        <w:rPr>
          <w:rFonts w:asciiTheme="majorBidi" w:hAnsiTheme="majorBidi" w:cstheme="majorBidi"/>
          <w:color w:val="000000"/>
          <w:shd w:val="clear" w:color="auto" w:fill="FFFFFF"/>
          <w:lang w:val="en-GB" w:eastAsia="zh-CN"/>
        </w:rPr>
        <w:t>%</w:t>
      </w:r>
      <w:r w:rsidRPr="00D36AE7">
        <w:rPr>
          <w:rFonts w:asciiTheme="majorBidi" w:hAnsiTheme="majorBidi" w:cstheme="majorBidi"/>
          <w:color w:val="000000"/>
          <w:shd w:val="clear" w:color="auto" w:fill="FFFFFF"/>
          <w:lang w:val="en-GB" w:eastAsia="zh-CN"/>
        </w:rPr>
        <w:t xml:space="preserve"> between obese and non-obese groups. However, a significant difference was observed in PEF, with obese subjects showing lower PEF values than non-obese subjects. This lower PEF in the second group may be attributed to increased total respiratory resistance and airway resistance associated with obesity.</w:t>
      </w:r>
    </w:p>
    <w:p w14:paraId="6FACC90B" w14:textId="77777777" w:rsidR="00377CFE" w:rsidRPr="005E3426" w:rsidRDefault="00377CFE" w:rsidP="00377CFE">
      <w:pPr>
        <w:pStyle w:val="H1"/>
        <w:rPr>
          <w:rFonts w:asciiTheme="majorBidi" w:hAnsiTheme="majorBidi" w:cstheme="majorBidi"/>
          <w:lang w:val="en-US"/>
        </w:rPr>
      </w:pPr>
      <w:bookmarkStart w:id="5" w:name="_Hlk535994018"/>
      <w:r w:rsidRPr="005E3426">
        <w:rPr>
          <w:rFonts w:asciiTheme="majorBidi" w:hAnsiTheme="majorBidi" w:cstheme="majorBidi"/>
        </w:rPr>
        <w:t>Conclusions</w:t>
      </w:r>
      <w:r w:rsidRPr="005E3426">
        <w:rPr>
          <w:rFonts w:asciiTheme="majorBidi" w:hAnsiTheme="majorBidi" w:cstheme="majorBidi"/>
          <w:lang w:val="en-US"/>
        </w:rPr>
        <w:t>:</w:t>
      </w:r>
    </w:p>
    <w:p w14:paraId="52A98BF4" w14:textId="77777777" w:rsidR="00377CFE" w:rsidRDefault="00377CFE" w:rsidP="00377CFE">
      <w:pPr>
        <w:pStyle w:val="P"/>
        <w:rPr>
          <w:rFonts w:asciiTheme="majorBidi" w:hAnsiTheme="majorBidi" w:cstheme="majorBidi"/>
        </w:rPr>
      </w:pPr>
      <w:r w:rsidRPr="00512851">
        <w:rPr>
          <w:rFonts w:asciiTheme="majorBidi" w:hAnsiTheme="majorBidi" w:cstheme="majorBidi"/>
        </w:rPr>
        <w:t xml:space="preserve">In conclusion, </w:t>
      </w:r>
      <w:r>
        <w:rPr>
          <w:rFonts w:asciiTheme="majorBidi" w:hAnsiTheme="majorBidi" w:cstheme="majorBidi"/>
        </w:rPr>
        <w:t>this</w:t>
      </w:r>
      <w:r w:rsidRPr="00512851">
        <w:rPr>
          <w:rFonts w:asciiTheme="majorBidi" w:hAnsiTheme="majorBidi" w:cstheme="majorBidi"/>
        </w:rPr>
        <w:t xml:space="preserve"> study revealed that pulmonary function abnormalities were common among patients with </w:t>
      </w:r>
      <w:r>
        <w:rPr>
          <w:rFonts w:asciiTheme="majorBidi" w:hAnsiTheme="majorBidi" w:cstheme="majorBidi"/>
        </w:rPr>
        <w:t>ESRD</w:t>
      </w:r>
      <w:r w:rsidRPr="00512851">
        <w:rPr>
          <w:rFonts w:asciiTheme="majorBidi" w:hAnsiTheme="majorBidi" w:cstheme="majorBidi"/>
        </w:rPr>
        <w:t xml:space="preserve">, with a predominance of restrictive and mixed respiratory disorders. </w:t>
      </w:r>
      <w:proofErr w:type="spellStart"/>
      <w:r w:rsidRPr="00512851">
        <w:rPr>
          <w:rFonts w:asciiTheme="majorBidi" w:hAnsiTheme="majorBidi" w:cstheme="majorBidi"/>
        </w:rPr>
        <w:t>Spirometric</w:t>
      </w:r>
      <w:proofErr w:type="spellEnd"/>
      <w:r w:rsidRPr="00512851">
        <w:rPr>
          <w:rFonts w:asciiTheme="majorBidi" w:hAnsiTheme="majorBidi" w:cstheme="majorBidi"/>
        </w:rPr>
        <w:t xml:space="preserve"> parameters such as FVC, FEV1, and PEFR were often below the normal predicted values. However, the findings indicate that patients with ESRD who undergo </w:t>
      </w:r>
      <w:r>
        <w:rPr>
          <w:rFonts w:asciiTheme="majorBidi" w:hAnsiTheme="majorBidi" w:cstheme="majorBidi"/>
        </w:rPr>
        <w:t>HD</w:t>
      </w:r>
      <w:r w:rsidRPr="00512851">
        <w:rPr>
          <w:rFonts w:asciiTheme="majorBidi" w:hAnsiTheme="majorBidi" w:cstheme="majorBidi"/>
        </w:rPr>
        <w:t xml:space="preserve"> may experience significant improvements in their pulmonary function after dialysis sessions, particularly in VC, FVC, FEV1, FEV1/FVC ratio, FEF 25-75%, and PEFR. Additionally, ABG </w:t>
      </w:r>
      <w:r w:rsidRPr="00512851">
        <w:rPr>
          <w:rFonts w:asciiTheme="majorBidi" w:hAnsiTheme="majorBidi" w:cstheme="majorBidi"/>
        </w:rPr>
        <w:lastRenderedPageBreak/>
        <w:t>parameters, including pH, CO</w:t>
      </w:r>
      <w:r w:rsidRPr="005E3426">
        <w:rPr>
          <w:rFonts w:asciiTheme="majorBidi" w:hAnsiTheme="majorBidi" w:cstheme="majorBidi"/>
          <w:vertAlign w:val="subscript"/>
        </w:rPr>
        <w:t>2</w:t>
      </w:r>
      <w:r w:rsidRPr="00512851">
        <w:rPr>
          <w:rFonts w:asciiTheme="majorBidi" w:hAnsiTheme="majorBidi" w:cstheme="majorBidi"/>
        </w:rPr>
        <w:t>, HCO</w:t>
      </w:r>
      <w:r w:rsidRPr="005E3426">
        <w:rPr>
          <w:rFonts w:asciiTheme="majorBidi" w:hAnsiTheme="majorBidi" w:cstheme="majorBidi"/>
          <w:vertAlign w:val="subscript"/>
        </w:rPr>
        <w:t>3</w:t>
      </w:r>
      <w:r w:rsidRPr="00512851">
        <w:rPr>
          <w:rFonts w:asciiTheme="majorBidi" w:hAnsiTheme="majorBidi" w:cstheme="majorBidi"/>
        </w:rPr>
        <w:t>, and S</w:t>
      </w:r>
      <w:r>
        <w:rPr>
          <w:rFonts w:asciiTheme="majorBidi" w:hAnsiTheme="majorBidi" w:cstheme="majorBidi"/>
        </w:rPr>
        <w:t>a</w:t>
      </w:r>
      <w:r w:rsidRPr="00512851">
        <w:rPr>
          <w:rFonts w:asciiTheme="majorBidi" w:hAnsiTheme="majorBidi" w:cstheme="majorBidi"/>
        </w:rPr>
        <w:t>O</w:t>
      </w:r>
      <w:r w:rsidRPr="005E3426">
        <w:rPr>
          <w:rFonts w:asciiTheme="majorBidi" w:hAnsiTheme="majorBidi" w:cstheme="majorBidi"/>
          <w:vertAlign w:val="subscript"/>
        </w:rPr>
        <w:t>2</w:t>
      </w:r>
      <w:r w:rsidRPr="00512851">
        <w:rPr>
          <w:rFonts w:asciiTheme="majorBidi" w:hAnsiTheme="majorBidi" w:cstheme="majorBidi"/>
        </w:rPr>
        <w:t>, showed significant improvement after dialysis.</w:t>
      </w:r>
    </w:p>
    <w:p w14:paraId="4D6AEB47" w14:textId="77777777" w:rsidR="00377CFE" w:rsidRDefault="00377CFE" w:rsidP="00377CFE">
      <w:pPr>
        <w:pStyle w:val="P"/>
        <w:rPr>
          <w:rFonts w:asciiTheme="majorBidi" w:hAnsiTheme="majorBidi" w:cstheme="majorBidi"/>
        </w:rPr>
      </w:pPr>
    </w:p>
    <w:p w14:paraId="19D0E241" w14:textId="77777777" w:rsidR="00377CFE" w:rsidRDefault="00377CFE" w:rsidP="00377CFE">
      <w:pPr>
        <w:pStyle w:val="P"/>
        <w:rPr>
          <w:rFonts w:asciiTheme="majorBidi" w:hAnsiTheme="majorBidi" w:cstheme="majorBidi"/>
        </w:rPr>
      </w:pPr>
    </w:p>
    <w:p w14:paraId="7D849AD2" w14:textId="77777777" w:rsidR="00377CFE" w:rsidRDefault="00377CFE" w:rsidP="00377CFE">
      <w:pPr>
        <w:pStyle w:val="P"/>
        <w:rPr>
          <w:rFonts w:asciiTheme="majorBidi" w:hAnsiTheme="majorBidi" w:cstheme="majorBidi"/>
        </w:rPr>
      </w:pPr>
    </w:p>
    <w:p w14:paraId="633467DE" w14:textId="77777777" w:rsidR="00377CFE" w:rsidRDefault="00377CFE" w:rsidP="00377CFE">
      <w:pPr>
        <w:pStyle w:val="P"/>
        <w:rPr>
          <w:rFonts w:asciiTheme="majorBidi" w:hAnsiTheme="majorBidi" w:cstheme="majorBidi"/>
        </w:rPr>
      </w:pPr>
    </w:p>
    <w:p w14:paraId="6C8199F8" w14:textId="77777777" w:rsidR="00377CFE" w:rsidRDefault="00377CFE" w:rsidP="00377CFE">
      <w:pPr>
        <w:pStyle w:val="P"/>
        <w:rPr>
          <w:rFonts w:asciiTheme="majorBidi" w:hAnsiTheme="majorBidi" w:cstheme="majorBidi"/>
        </w:rPr>
      </w:pPr>
    </w:p>
    <w:p w14:paraId="42FCB5A1" w14:textId="77777777" w:rsidR="00377CFE" w:rsidRDefault="00377CFE" w:rsidP="00377CFE">
      <w:pPr>
        <w:pStyle w:val="P"/>
        <w:rPr>
          <w:rFonts w:asciiTheme="majorBidi" w:hAnsiTheme="majorBidi" w:cstheme="majorBidi"/>
        </w:rPr>
      </w:pPr>
    </w:p>
    <w:p w14:paraId="73D0C91C" w14:textId="77777777" w:rsidR="00377CFE" w:rsidRDefault="00377CFE" w:rsidP="00377CFE">
      <w:pPr>
        <w:pStyle w:val="P"/>
        <w:rPr>
          <w:rFonts w:asciiTheme="majorBidi" w:hAnsiTheme="majorBidi" w:cstheme="majorBidi"/>
        </w:rPr>
      </w:pPr>
    </w:p>
    <w:p w14:paraId="2BC03F65" w14:textId="77777777" w:rsidR="00377CFE" w:rsidRDefault="00377CFE" w:rsidP="00377CFE">
      <w:pPr>
        <w:pStyle w:val="P"/>
        <w:rPr>
          <w:rFonts w:asciiTheme="majorBidi" w:hAnsiTheme="majorBidi" w:cstheme="majorBidi"/>
        </w:rPr>
      </w:pPr>
    </w:p>
    <w:p w14:paraId="094CC1DD" w14:textId="77777777" w:rsidR="00377CFE" w:rsidRDefault="00377CFE" w:rsidP="00377CFE">
      <w:pPr>
        <w:pStyle w:val="P"/>
        <w:rPr>
          <w:rFonts w:asciiTheme="majorBidi" w:hAnsiTheme="majorBidi" w:cstheme="majorBidi"/>
        </w:rPr>
      </w:pPr>
    </w:p>
    <w:p w14:paraId="60B5E94A" w14:textId="77777777" w:rsidR="00377CFE" w:rsidRDefault="00377CFE" w:rsidP="00377CFE">
      <w:pPr>
        <w:pStyle w:val="P"/>
        <w:rPr>
          <w:rFonts w:asciiTheme="majorBidi" w:hAnsiTheme="majorBidi" w:cstheme="majorBidi"/>
        </w:rPr>
      </w:pPr>
    </w:p>
    <w:p w14:paraId="3DC3A9F4" w14:textId="77777777" w:rsidR="00377CFE" w:rsidRDefault="00377CFE" w:rsidP="00377CFE">
      <w:pPr>
        <w:pStyle w:val="P"/>
        <w:rPr>
          <w:rFonts w:asciiTheme="majorBidi" w:hAnsiTheme="majorBidi" w:cstheme="majorBidi"/>
        </w:rPr>
      </w:pPr>
    </w:p>
    <w:p w14:paraId="165BC8F7" w14:textId="77777777" w:rsidR="00377CFE" w:rsidRDefault="00377CFE" w:rsidP="00377CFE">
      <w:pPr>
        <w:pStyle w:val="P"/>
        <w:rPr>
          <w:rFonts w:asciiTheme="majorBidi" w:hAnsiTheme="majorBidi" w:cstheme="majorBidi"/>
        </w:rPr>
      </w:pPr>
    </w:p>
    <w:p w14:paraId="5A395E9B" w14:textId="77777777" w:rsidR="00377CFE" w:rsidRDefault="00377CFE" w:rsidP="00377CFE">
      <w:pPr>
        <w:pStyle w:val="P"/>
        <w:rPr>
          <w:rFonts w:asciiTheme="majorBidi" w:hAnsiTheme="majorBidi" w:cstheme="majorBidi"/>
        </w:rPr>
      </w:pPr>
    </w:p>
    <w:p w14:paraId="65EF46F5" w14:textId="77777777" w:rsidR="00377CFE" w:rsidRDefault="00377CFE" w:rsidP="00377CFE">
      <w:pPr>
        <w:pStyle w:val="P"/>
        <w:rPr>
          <w:rFonts w:asciiTheme="majorBidi" w:hAnsiTheme="majorBidi" w:cstheme="majorBidi"/>
        </w:rPr>
      </w:pPr>
    </w:p>
    <w:p w14:paraId="27821F5D" w14:textId="77777777" w:rsidR="00377CFE" w:rsidRDefault="00377CFE" w:rsidP="00377CFE">
      <w:pPr>
        <w:pStyle w:val="P"/>
        <w:rPr>
          <w:rFonts w:asciiTheme="majorBidi" w:hAnsiTheme="majorBidi" w:cstheme="majorBidi"/>
          <w:b/>
          <w:bCs/>
          <w:sz w:val="28"/>
          <w:szCs w:val="28"/>
        </w:rPr>
      </w:pPr>
      <w:r w:rsidRPr="00EC2C8D">
        <w:rPr>
          <w:rFonts w:asciiTheme="majorBidi" w:hAnsiTheme="majorBidi" w:cstheme="majorBidi"/>
          <w:b/>
          <w:bCs/>
          <w:sz w:val="28"/>
          <w:szCs w:val="28"/>
        </w:rPr>
        <w:t>References</w:t>
      </w:r>
    </w:p>
    <w:p w14:paraId="45F9FE03" w14:textId="77777777" w:rsidR="00377CFE" w:rsidRPr="00E00AD5" w:rsidRDefault="00377CFE" w:rsidP="00377CFE">
      <w:pPr>
        <w:pStyle w:val="P"/>
        <w:rPr>
          <w:rFonts w:asciiTheme="majorBidi" w:hAnsiTheme="majorBidi" w:cstheme="majorBidi"/>
        </w:rPr>
      </w:pPr>
      <w:r w:rsidRPr="00A71B49">
        <w:rPr>
          <w:rFonts w:asciiTheme="majorBidi" w:hAnsiTheme="majorBidi" w:cstheme="majorBidi"/>
          <w:noProof/>
          <w:color w:val="auto"/>
          <w:highlight w:val="green"/>
          <w:lang w:val="x-none" w:eastAsia="x-none"/>
        </w:rPr>
        <w:fldChar w:fldCharType="begin"/>
      </w:r>
      <w:r w:rsidRPr="00A71B49">
        <w:rPr>
          <w:rFonts w:asciiTheme="majorBidi" w:hAnsiTheme="majorBidi" w:cstheme="majorBidi"/>
          <w:highlight w:val="green"/>
        </w:rPr>
        <w:instrText xml:space="preserve"> ADDIN EN.REFLIST </w:instrText>
      </w:r>
      <w:r w:rsidRPr="00A71B49">
        <w:rPr>
          <w:rFonts w:asciiTheme="majorBidi" w:hAnsiTheme="majorBidi" w:cstheme="majorBidi"/>
          <w:noProof/>
          <w:color w:val="auto"/>
          <w:highlight w:val="green"/>
          <w:lang w:val="x-none" w:eastAsia="x-none"/>
        </w:rPr>
        <w:fldChar w:fldCharType="separate"/>
      </w:r>
      <w:r w:rsidRPr="00426F2F">
        <w:t xml:space="preserve">1. Chen TK, Knicely DH, Grams ME. Chronic Kidney Disease Diagnosis and Management: A Review. Jama. </w:t>
      </w:r>
      <w:proofErr w:type="gramStart"/>
      <w:r w:rsidRPr="00426F2F">
        <w:t>2019;322:1294</w:t>
      </w:r>
      <w:proofErr w:type="gramEnd"/>
      <w:r w:rsidRPr="00426F2F">
        <w:t>-304.</w:t>
      </w:r>
    </w:p>
    <w:p w14:paraId="2292A104" w14:textId="77777777" w:rsidR="00377CFE" w:rsidRDefault="00377CFE" w:rsidP="00377CFE">
      <w:pPr>
        <w:pStyle w:val="EndNoteBibliography"/>
        <w:bidi w:val="0"/>
        <w:jc w:val="both"/>
      </w:pPr>
      <w:r w:rsidRPr="00426F2F">
        <w:t>2. Sharma A, Sharma A, Gahlot S, Prasher PK. A study of pulmonary function in end-stage renal disease patients on hemodialysis: a cross-sectional study. Sao Paulo Med J. 2017;135:568-72.</w:t>
      </w:r>
    </w:p>
    <w:p w14:paraId="6E37EDD1" w14:textId="77777777" w:rsidR="00377CFE" w:rsidRDefault="00377CFE" w:rsidP="00377CFE">
      <w:pPr>
        <w:pStyle w:val="EndNoteBibliography"/>
        <w:bidi w:val="0"/>
        <w:jc w:val="both"/>
      </w:pPr>
      <w:r w:rsidRPr="00426F2F">
        <w:t>3. Koyner JL, Murray PT. Mechanical Ventilation and Lung–Kidney Interactions. Clinical Journal of the American Society of Nephrology. 2008;3:562-70.</w:t>
      </w:r>
    </w:p>
    <w:p w14:paraId="72AB632F" w14:textId="77777777" w:rsidR="00377CFE" w:rsidRDefault="00377CFE" w:rsidP="00377CFE">
      <w:pPr>
        <w:pStyle w:val="EndNoteBibliography"/>
        <w:bidi w:val="0"/>
        <w:jc w:val="both"/>
      </w:pPr>
      <w:r w:rsidRPr="00426F2F">
        <w:lastRenderedPageBreak/>
        <w:t>4. Malek M, Hassanshahi J, Fartootzadeh R, Azizi F, Shahidani S. Nephrogenic acute respiratory distress syndrome: A narrative review on pathophysiology and treatment. Chin J Traumatol. 2018;21:4-10.</w:t>
      </w:r>
    </w:p>
    <w:p w14:paraId="3408F072" w14:textId="77777777" w:rsidR="00377CFE" w:rsidRDefault="00377CFE" w:rsidP="00377CFE">
      <w:pPr>
        <w:pStyle w:val="EndNoteBibliography"/>
        <w:bidi w:val="0"/>
        <w:jc w:val="both"/>
      </w:pPr>
      <w:r w:rsidRPr="00426F2F">
        <w:t>5. Shaik L, Thotamgari SR, Kowtha P, Ranjha S, Shah RN, Kaur P, et al. A Spectrum of Pulmonary Complications Occurring in End-Stage Renal Disease Patients on Maintenance Hemodialysis. Cureus. 2021;13:e15426.</w:t>
      </w:r>
    </w:p>
    <w:p w14:paraId="55FD0E51" w14:textId="77777777" w:rsidR="00377CFE" w:rsidRDefault="00377CFE" w:rsidP="00377CFE">
      <w:pPr>
        <w:pStyle w:val="EndNoteBibliography"/>
        <w:bidi w:val="0"/>
        <w:jc w:val="both"/>
      </w:pPr>
      <w:r w:rsidRPr="00426F2F">
        <w:t>6. Yılmaz S, Yildirim Y, Yilmaz Z, Kara AV, Taylan M, Demir M, et al. Pulmonary Function in Patients with End-Stage Renal Disease: Effects of Hemodialysis and Fluid Overload. Med Sci Monit. 2016;22:2779-84.</w:t>
      </w:r>
    </w:p>
    <w:p w14:paraId="681B2F83" w14:textId="77777777" w:rsidR="00377CFE" w:rsidRDefault="00377CFE" w:rsidP="00377CFE">
      <w:pPr>
        <w:pStyle w:val="EndNoteBibliography"/>
        <w:bidi w:val="0"/>
        <w:jc w:val="both"/>
      </w:pPr>
      <w:r w:rsidRPr="00426F2F">
        <w:t>7. Segall L, Nistor I, Covic A. Heart failure in patients with chronic kidney disease: a systematic integrative review. Biomed Res Int. 2014;2014:937398.</w:t>
      </w:r>
    </w:p>
    <w:p w14:paraId="75FA989E" w14:textId="77777777" w:rsidR="00377CFE" w:rsidRDefault="00377CFE" w:rsidP="00377CFE">
      <w:pPr>
        <w:pStyle w:val="EndNoteBibliography"/>
        <w:bidi w:val="0"/>
        <w:jc w:val="both"/>
      </w:pPr>
      <w:r w:rsidRPr="00426F2F">
        <w:t>8. Palamidas AF, Gennimata SA, Karakontaki F, Kaltsakas G, Papantoniou I, Koutsoukou A, et al. Impact of hemodialysis on dyspnea and lung function in end stage kidney disease patients. Biomed Res Int. 2014;2014:212751.</w:t>
      </w:r>
    </w:p>
    <w:p w14:paraId="29BDD20C" w14:textId="77777777" w:rsidR="00377CFE" w:rsidRDefault="00377CFE" w:rsidP="00377CFE">
      <w:pPr>
        <w:pStyle w:val="EndNoteBibliography"/>
        <w:bidi w:val="0"/>
        <w:jc w:val="both"/>
      </w:pPr>
      <w:r w:rsidRPr="00426F2F">
        <w:t>9. Kellum JA, Romagnani P, Ashuntantang G, Ronco C, Zarbock A, Anders H-J. Acute kidney injury. Nature Reviews Disease Primers. 2021;7:52.</w:t>
      </w:r>
    </w:p>
    <w:p w14:paraId="722FD885" w14:textId="77777777" w:rsidR="00377CFE" w:rsidRDefault="00377CFE" w:rsidP="00377CFE">
      <w:pPr>
        <w:pStyle w:val="EndNoteBibliography"/>
        <w:bidi w:val="0"/>
        <w:jc w:val="both"/>
      </w:pPr>
      <w:r w:rsidRPr="00426F2F">
        <w:t xml:space="preserve">10. </w:t>
      </w:r>
      <w:r w:rsidRPr="00B5657B">
        <w:rPr>
          <w:rFonts w:asciiTheme="majorBidi" w:eastAsia="Times New Roman" w:hAnsiTheme="majorBidi" w:cstheme="majorBidi"/>
          <w:color w:val="FF0000"/>
        </w:rPr>
        <w:t>Mohamed E. Abdalla </w:t>
      </w:r>
      <w:r w:rsidRPr="00B5657B">
        <w:rPr>
          <w:rFonts w:asciiTheme="majorBidi" w:eastAsia="Times New Roman" w:hAnsiTheme="majorBidi" w:cstheme="majorBidi"/>
          <w:color w:val="FF0000"/>
          <w:vertAlign w:val="superscript"/>
        </w:rPr>
        <w:t>a</w:t>
      </w:r>
      <w:r w:rsidRPr="00B5657B">
        <w:rPr>
          <w:rFonts w:asciiTheme="majorBidi" w:eastAsia="Times New Roman" w:hAnsiTheme="majorBidi" w:cstheme="majorBidi"/>
          <w:color w:val="FF0000"/>
        </w:rPr>
        <w:t>, Mohamed AbdElgawad </w:t>
      </w:r>
      <w:r w:rsidRPr="00B5657B">
        <w:rPr>
          <w:rFonts w:asciiTheme="majorBidi" w:eastAsia="Times New Roman" w:hAnsiTheme="majorBidi" w:cstheme="majorBidi"/>
          <w:color w:val="FF0000"/>
          <w:vertAlign w:val="superscript"/>
        </w:rPr>
        <w:t>b</w:t>
      </w:r>
      <w:r w:rsidRPr="00B5657B">
        <w:rPr>
          <w:rFonts w:asciiTheme="majorBidi" w:eastAsia="Times New Roman" w:hAnsiTheme="majorBidi" w:cstheme="majorBidi"/>
          <w:color w:val="FF0000"/>
        </w:rPr>
        <w:t>, Alsayed Alnahal </w:t>
      </w:r>
      <w:r w:rsidRPr="00B5657B">
        <w:rPr>
          <w:rFonts w:asciiTheme="majorBidi" w:eastAsia="Times New Roman" w:hAnsiTheme="majorBidi" w:cstheme="majorBidi"/>
          <w:color w:val="FF0000"/>
          <w:vertAlign w:val="superscript"/>
        </w:rPr>
        <w:t>c</w:t>
      </w:r>
      <w:r>
        <w:rPr>
          <w:rFonts w:asciiTheme="majorBidi" w:eastAsia="Times New Roman" w:hAnsiTheme="majorBidi" w:cstheme="majorBidi"/>
          <w:color w:val="FF0000"/>
          <w:vertAlign w:val="superscript"/>
        </w:rPr>
        <w:t xml:space="preserve"> </w:t>
      </w:r>
      <w:r w:rsidRPr="00B5657B">
        <w:rPr>
          <w:rStyle w:val="title-text"/>
          <w:rFonts w:asciiTheme="majorBidi" w:hAnsiTheme="majorBidi" w:cstheme="majorBidi"/>
          <w:b/>
          <w:bCs/>
          <w:color w:val="FF0000"/>
          <w:lang w:val="en-US"/>
        </w:rPr>
        <w:t xml:space="preserve">: </w:t>
      </w:r>
      <w:r w:rsidRPr="00B5657B">
        <w:rPr>
          <w:rStyle w:val="title-text"/>
          <w:rFonts w:asciiTheme="majorBidi" w:hAnsiTheme="majorBidi" w:cstheme="majorBidi"/>
          <w:b/>
          <w:bCs/>
          <w:color w:val="FF0000"/>
        </w:rPr>
        <w:t>Evaluation of pulmonary function in renal transplant recipients and chronic renal failure</w:t>
      </w:r>
      <w:r>
        <w:rPr>
          <w:rStyle w:val="title-text"/>
          <w:rFonts w:asciiTheme="majorBidi" w:hAnsiTheme="majorBidi" w:cstheme="majorBidi"/>
          <w:b/>
          <w:bCs/>
          <w:color w:val="FF0000"/>
          <w:lang w:val="en-US"/>
        </w:rPr>
        <w:t xml:space="preserve"> </w:t>
      </w:r>
      <w:r w:rsidRPr="00B5657B">
        <w:rPr>
          <w:rStyle w:val="title-text"/>
          <w:rFonts w:asciiTheme="majorBidi" w:hAnsiTheme="majorBidi" w:cstheme="majorBidi"/>
          <w:b/>
          <w:bCs/>
          <w:color w:val="FF0000"/>
        </w:rPr>
        <w:t>patients undergoing maintenance hemodialysis</w:t>
      </w:r>
      <w:r>
        <w:rPr>
          <w:rStyle w:val="title-text"/>
          <w:rFonts w:asciiTheme="majorBidi" w:hAnsiTheme="majorBidi" w:cstheme="majorBidi"/>
          <w:b/>
          <w:bCs/>
          <w:color w:val="FF0000"/>
        </w:rPr>
        <w:t xml:space="preserve">, </w:t>
      </w:r>
      <w:hyperlink r:id="rId11" w:tooltip="Go to Egyptian Journal of Chest Diseases and Tuberculosis on ScienceDirect" w:history="1">
        <w:r w:rsidRPr="00B5657B">
          <w:rPr>
            <w:rStyle w:val="anchor-text"/>
            <w:rFonts w:asciiTheme="majorBidi" w:hAnsiTheme="majorBidi" w:cstheme="majorBidi"/>
            <w:b/>
            <w:bCs/>
            <w:color w:val="FF0000"/>
          </w:rPr>
          <w:t>Egyptian Journal of Chest Diseases and Tuberculosis</w:t>
        </w:r>
      </w:hyperlink>
      <w:r>
        <w:rPr>
          <w:rFonts w:asciiTheme="majorBidi" w:hAnsiTheme="majorBidi" w:cstheme="majorBidi"/>
          <w:b/>
          <w:bCs/>
          <w:color w:val="FF0000"/>
        </w:rPr>
        <w:t xml:space="preserve"> (ejcdt, </w:t>
      </w:r>
      <w:hyperlink r:id="rId12" w:tooltip="Go to table of contents for this volume/issue" w:history="1">
        <w:r w:rsidRPr="00B5657B">
          <w:rPr>
            <w:rStyle w:val="anchor-text"/>
            <w:rFonts w:asciiTheme="majorBidi" w:hAnsiTheme="majorBidi" w:cstheme="majorBidi"/>
            <w:color w:val="FF0000"/>
          </w:rPr>
          <w:t>Volume 62, Issue 1</w:t>
        </w:r>
      </w:hyperlink>
      <w:r w:rsidRPr="00B5657B">
        <w:rPr>
          <w:rFonts w:asciiTheme="majorBidi" w:hAnsiTheme="majorBidi" w:cstheme="majorBidi"/>
          <w:color w:val="FF0000"/>
        </w:rPr>
        <w:t>, January 2013, Pages 145-150</w:t>
      </w:r>
    </w:p>
    <w:p w14:paraId="30924F11" w14:textId="77777777" w:rsidR="00377CFE" w:rsidRDefault="00377CFE" w:rsidP="00377CFE">
      <w:pPr>
        <w:pStyle w:val="EndNoteBibliography"/>
        <w:bidi w:val="0"/>
        <w:jc w:val="both"/>
      </w:pPr>
      <w:r w:rsidRPr="00553383">
        <w:rPr>
          <w:lang w:val="fr-FR"/>
        </w:rPr>
        <w:t>11</w:t>
      </w:r>
      <w:r>
        <w:rPr>
          <w:lang w:val="fr-FR"/>
        </w:rPr>
        <w:t xml:space="preserve">. </w:t>
      </w:r>
      <w:r w:rsidRPr="00426F2F">
        <w:t>Gembillo G, Calimeri S, Tranchida V, Silipigni S, Vella D, Ferrara D, et al. Lung Dysfunction and Chronic Kidney Disease: A Complex Network of Multiple Interactions. J Pers Med. 2023;13.</w:t>
      </w:r>
    </w:p>
    <w:p w14:paraId="77F0169D" w14:textId="77777777" w:rsidR="00377CFE" w:rsidRPr="00B43246" w:rsidRDefault="00377CFE" w:rsidP="00377CFE">
      <w:pPr>
        <w:pStyle w:val="Heading2"/>
        <w:numPr>
          <w:ilvl w:val="0"/>
          <w:numId w:val="0"/>
        </w:numPr>
        <w:rPr>
          <w:rFonts w:asciiTheme="majorBidi" w:hAnsiTheme="majorBidi" w:cstheme="majorBidi"/>
          <w:b w:val="0"/>
          <w:bCs w:val="0"/>
          <w:color w:val="FF0000"/>
        </w:rPr>
      </w:pPr>
      <w:r w:rsidRPr="00553383">
        <w:rPr>
          <w:rStyle w:val="given-name"/>
          <w:rFonts w:asciiTheme="majorBidi" w:hAnsiTheme="majorBidi" w:cstheme="majorBidi"/>
          <w:color w:val="FF0000"/>
          <w:lang w:val="en-US"/>
        </w:rPr>
        <w:t xml:space="preserve">12. </w:t>
      </w:r>
      <w:r w:rsidRPr="00553383">
        <w:rPr>
          <w:rStyle w:val="given-name"/>
          <w:rFonts w:asciiTheme="majorBidi" w:hAnsiTheme="majorBidi" w:cstheme="majorBidi"/>
          <w:color w:val="FF0000"/>
        </w:rPr>
        <w:t>Magdy M.</w:t>
      </w:r>
      <w:r w:rsidRPr="00553383">
        <w:rPr>
          <w:rStyle w:val="react-xocs-alternative-link"/>
          <w:rFonts w:asciiTheme="majorBidi" w:hAnsiTheme="majorBidi" w:cstheme="majorBidi"/>
          <w:color w:val="FF0000"/>
        </w:rPr>
        <w:t> </w:t>
      </w:r>
      <w:r w:rsidRPr="00553383">
        <w:rPr>
          <w:rStyle w:val="text"/>
          <w:rFonts w:asciiTheme="majorBidi" w:hAnsiTheme="majorBidi" w:cstheme="majorBidi"/>
          <w:color w:val="FF0000"/>
        </w:rPr>
        <w:t>Emara</w:t>
      </w:r>
      <w:r w:rsidRPr="00553383">
        <w:rPr>
          <w:rStyle w:val="react-xocs-alternative-link"/>
          <w:rFonts w:asciiTheme="majorBidi" w:hAnsiTheme="majorBidi" w:cstheme="majorBidi"/>
          <w:color w:val="FF0000"/>
        </w:rPr>
        <w:t> </w:t>
      </w:r>
      <w:r w:rsidRPr="00553383">
        <w:rPr>
          <w:rStyle w:val="author-ref"/>
          <w:rFonts w:asciiTheme="majorBidi" w:hAnsiTheme="majorBidi" w:cstheme="majorBidi"/>
          <w:color w:val="FF0000"/>
          <w:vertAlign w:val="superscript"/>
        </w:rPr>
        <w:t>a</w:t>
      </w:r>
      <w:r w:rsidRPr="00553383">
        <w:rPr>
          <w:rStyle w:val="button-link-text"/>
          <w:rFonts w:asciiTheme="majorBidi" w:hAnsiTheme="majorBidi" w:cstheme="majorBidi"/>
          <w:color w:val="FF0000"/>
        </w:rPr>
        <w:t> </w:t>
      </w:r>
      <w:r w:rsidRPr="00553383">
        <w:rPr>
          <w:rStyle w:val="author-ref"/>
          <w:rFonts w:asciiTheme="majorBidi" w:hAnsiTheme="majorBidi" w:cstheme="majorBidi"/>
          <w:color w:val="FF0000"/>
          <w:vertAlign w:val="superscript"/>
        </w:rPr>
        <w:t>g</w:t>
      </w:r>
      <w:r w:rsidRPr="00553383">
        <w:rPr>
          <w:rFonts w:asciiTheme="majorBidi" w:hAnsiTheme="majorBidi" w:cstheme="majorBidi"/>
          <w:color w:val="FF0000"/>
        </w:rPr>
        <w:t>, </w:t>
      </w:r>
      <w:r w:rsidRPr="00553383">
        <w:rPr>
          <w:rStyle w:val="given-name"/>
          <w:rFonts w:asciiTheme="majorBidi" w:hAnsiTheme="majorBidi" w:cstheme="majorBidi"/>
          <w:color w:val="FF0000"/>
        </w:rPr>
        <w:t>Mohamad A.</w:t>
      </w:r>
      <w:r w:rsidRPr="00553383">
        <w:rPr>
          <w:rStyle w:val="react-xocs-alternative-link"/>
          <w:rFonts w:asciiTheme="majorBidi" w:hAnsiTheme="majorBidi" w:cstheme="majorBidi"/>
          <w:color w:val="FF0000"/>
        </w:rPr>
        <w:t> </w:t>
      </w:r>
      <w:proofErr w:type="spellStart"/>
      <w:r w:rsidRPr="00553383">
        <w:rPr>
          <w:rStyle w:val="text"/>
          <w:rFonts w:asciiTheme="majorBidi" w:hAnsiTheme="majorBidi" w:cstheme="majorBidi"/>
          <w:color w:val="FF0000"/>
        </w:rPr>
        <w:t>Habeb</w:t>
      </w:r>
      <w:proofErr w:type="spellEnd"/>
      <w:r w:rsidRPr="00553383">
        <w:rPr>
          <w:rStyle w:val="react-xocs-alternative-link"/>
          <w:rFonts w:asciiTheme="majorBidi" w:hAnsiTheme="majorBidi" w:cstheme="majorBidi"/>
          <w:color w:val="FF0000"/>
        </w:rPr>
        <w:t> </w:t>
      </w:r>
      <w:r w:rsidRPr="00553383">
        <w:rPr>
          <w:rStyle w:val="author-ref"/>
          <w:rFonts w:asciiTheme="majorBidi" w:hAnsiTheme="majorBidi" w:cstheme="majorBidi"/>
          <w:color w:val="FF0000"/>
          <w:vertAlign w:val="superscript"/>
        </w:rPr>
        <w:t>b</w:t>
      </w:r>
      <w:r w:rsidRPr="00553383">
        <w:rPr>
          <w:rFonts w:asciiTheme="majorBidi" w:hAnsiTheme="majorBidi" w:cstheme="majorBidi"/>
          <w:color w:val="FF0000"/>
        </w:rPr>
        <w:t>, </w:t>
      </w:r>
      <w:r w:rsidRPr="00553383">
        <w:rPr>
          <w:rStyle w:val="given-name"/>
          <w:rFonts w:asciiTheme="majorBidi" w:hAnsiTheme="majorBidi" w:cstheme="majorBidi"/>
          <w:color w:val="FF0000"/>
        </w:rPr>
        <w:t>Alsayed Ahmed</w:t>
      </w:r>
      <w:r w:rsidRPr="00553383">
        <w:rPr>
          <w:rStyle w:val="react-xocs-alternative-link"/>
          <w:rFonts w:asciiTheme="majorBidi" w:hAnsiTheme="majorBidi" w:cstheme="majorBidi"/>
          <w:color w:val="FF0000"/>
        </w:rPr>
        <w:t> </w:t>
      </w:r>
      <w:proofErr w:type="spellStart"/>
      <w:r w:rsidRPr="00553383">
        <w:rPr>
          <w:rStyle w:val="text"/>
          <w:rFonts w:asciiTheme="majorBidi" w:hAnsiTheme="majorBidi" w:cstheme="majorBidi"/>
          <w:color w:val="FF0000"/>
        </w:rPr>
        <w:t>Alnahal</w:t>
      </w:r>
      <w:proofErr w:type="spellEnd"/>
      <w:r w:rsidRPr="00553383">
        <w:rPr>
          <w:rStyle w:val="react-xocs-alternative-link"/>
          <w:rFonts w:asciiTheme="majorBidi" w:hAnsiTheme="majorBidi" w:cstheme="majorBidi"/>
          <w:color w:val="FF0000"/>
        </w:rPr>
        <w:t> </w:t>
      </w:r>
      <w:r w:rsidRPr="00553383">
        <w:rPr>
          <w:rStyle w:val="author-ref"/>
          <w:rFonts w:asciiTheme="majorBidi" w:hAnsiTheme="majorBidi" w:cstheme="majorBidi"/>
          <w:color w:val="FF0000"/>
          <w:vertAlign w:val="superscript"/>
        </w:rPr>
        <w:t>c</w:t>
      </w:r>
      <w:r w:rsidRPr="00553383">
        <w:rPr>
          <w:rFonts w:asciiTheme="majorBidi" w:hAnsiTheme="majorBidi" w:cstheme="majorBidi"/>
          <w:color w:val="FF0000"/>
        </w:rPr>
        <w:t>, </w:t>
      </w:r>
      <w:r w:rsidRPr="00553383">
        <w:rPr>
          <w:rStyle w:val="given-name"/>
          <w:rFonts w:asciiTheme="majorBidi" w:hAnsiTheme="majorBidi" w:cstheme="majorBidi"/>
          <w:color w:val="FF0000"/>
        </w:rPr>
        <w:t>Tarek A.</w:t>
      </w:r>
      <w:r w:rsidRPr="00553383">
        <w:rPr>
          <w:rStyle w:val="react-xocs-alternative-link"/>
          <w:rFonts w:asciiTheme="majorBidi" w:hAnsiTheme="majorBidi" w:cstheme="majorBidi"/>
          <w:color w:val="FF0000"/>
        </w:rPr>
        <w:t> </w:t>
      </w:r>
      <w:r w:rsidRPr="00553383">
        <w:rPr>
          <w:rStyle w:val="text"/>
          <w:rFonts w:asciiTheme="majorBidi" w:hAnsiTheme="majorBidi" w:cstheme="majorBidi"/>
          <w:color w:val="FF0000"/>
        </w:rPr>
        <w:t>Elshazly</w:t>
      </w:r>
      <w:r w:rsidRPr="00553383">
        <w:rPr>
          <w:rStyle w:val="react-xocs-alternative-link"/>
          <w:rFonts w:asciiTheme="majorBidi" w:hAnsiTheme="majorBidi" w:cstheme="majorBidi"/>
          <w:color w:val="FF0000"/>
        </w:rPr>
        <w:t> </w:t>
      </w:r>
      <w:r w:rsidRPr="00553383">
        <w:rPr>
          <w:rStyle w:val="author-ref"/>
          <w:rFonts w:asciiTheme="majorBidi" w:hAnsiTheme="majorBidi" w:cstheme="majorBidi"/>
          <w:color w:val="FF0000"/>
          <w:vertAlign w:val="superscript"/>
        </w:rPr>
        <w:t>d</w:t>
      </w:r>
      <w:r w:rsidRPr="00553383">
        <w:rPr>
          <w:rFonts w:asciiTheme="majorBidi" w:hAnsiTheme="majorBidi" w:cstheme="majorBidi"/>
          <w:color w:val="FF0000"/>
        </w:rPr>
        <w:t>, </w:t>
      </w:r>
      <w:r w:rsidRPr="00553383">
        <w:rPr>
          <w:rStyle w:val="given-name"/>
          <w:rFonts w:asciiTheme="majorBidi" w:hAnsiTheme="majorBidi" w:cstheme="majorBidi"/>
          <w:color w:val="FF0000"/>
        </w:rPr>
        <w:t>Faisal O.</w:t>
      </w:r>
      <w:r w:rsidRPr="00553383">
        <w:rPr>
          <w:rStyle w:val="react-xocs-alternative-link"/>
          <w:rFonts w:asciiTheme="majorBidi" w:hAnsiTheme="majorBidi" w:cstheme="majorBidi"/>
          <w:color w:val="FF0000"/>
        </w:rPr>
        <w:t> </w:t>
      </w:r>
      <w:proofErr w:type="spellStart"/>
      <w:r w:rsidRPr="00553383">
        <w:rPr>
          <w:rStyle w:val="text"/>
          <w:rFonts w:asciiTheme="majorBidi" w:hAnsiTheme="majorBidi" w:cstheme="majorBidi"/>
          <w:color w:val="FF0000"/>
        </w:rPr>
        <w:t>Alatawi</w:t>
      </w:r>
      <w:proofErr w:type="spellEnd"/>
      <w:r w:rsidRPr="00553383">
        <w:rPr>
          <w:rStyle w:val="react-xocs-alternative-link"/>
          <w:rFonts w:asciiTheme="majorBidi" w:hAnsiTheme="majorBidi" w:cstheme="majorBidi"/>
          <w:color w:val="FF0000"/>
        </w:rPr>
        <w:t> </w:t>
      </w:r>
      <w:r w:rsidRPr="00553383">
        <w:rPr>
          <w:rStyle w:val="author-ref"/>
          <w:rFonts w:asciiTheme="majorBidi" w:hAnsiTheme="majorBidi" w:cstheme="majorBidi"/>
          <w:color w:val="FF0000"/>
          <w:vertAlign w:val="superscript"/>
        </w:rPr>
        <w:t>e</w:t>
      </w:r>
      <w:r w:rsidRPr="00553383">
        <w:rPr>
          <w:rFonts w:asciiTheme="majorBidi" w:hAnsiTheme="majorBidi" w:cstheme="majorBidi"/>
          <w:color w:val="FF0000"/>
        </w:rPr>
        <w:t>, </w:t>
      </w:r>
      <w:r w:rsidRPr="00553383">
        <w:rPr>
          <w:rStyle w:val="given-name"/>
          <w:rFonts w:asciiTheme="majorBidi" w:hAnsiTheme="majorBidi" w:cstheme="majorBidi"/>
          <w:color w:val="FF0000"/>
        </w:rPr>
        <w:t>Amer S.</w:t>
      </w:r>
      <w:r w:rsidRPr="00553383">
        <w:rPr>
          <w:rStyle w:val="react-xocs-alternative-link"/>
          <w:rFonts w:asciiTheme="majorBidi" w:hAnsiTheme="majorBidi" w:cstheme="majorBidi"/>
          <w:color w:val="FF0000"/>
        </w:rPr>
        <w:t> </w:t>
      </w:r>
      <w:r w:rsidRPr="00553383">
        <w:rPr>
          <w:rStyle w:val="text"/>
          <w:rFonts w:asciiTheme="majorBidi" w:hAnsiTheme="majorBidi" w:cstheme="majorBidi"/>
          <w:color w:val="FF0000"/>
        </w:rPr>
        <w:t>Masoud</w:t>
      </w:r>
      <w:r w:rsidRPr="00553383">
        <w:rPr>
          <w:rStyle w:val="react-xocs-alternative-link"/>
          <w:rFonts w:asciiTheme="majorBidi" w:hAnsiTheme="majorBidi" w:cstheme="majorBidi"/>
          <w:color w:val="FF0000"/>
          <w:lang w:val="en-US"/>
        </w:rPr>
        <w:t xml:space="preserve"> :</w:t>
      </w:r>
      <w:r w:rsidRPr="00553383">
        <w:rPr>
          <w:rStyle w:val="BalloonText"/>
          <w:rFonts w:asciiTheme="majorBidi" w:hAnsiTheme="majorBidi" w:cstheme="majorBidi"/>
          <w:b w:val="0"/>
          <w:bCs w:val="0"/>
          <w:color w:val="FF0000"/>
        </w:rPr>
        <w:t xml:space="preserve"> </w:t>
      </w:r>
      <w:r w:rsidRPr="00553383">
        <w:rPr>
          <w:rStyle w:val="title-text"/>
          <w:rFonts w:asciiTheme="majorBidi" w:hAnsiTheme="majorBidi" w:cstheme="majorBidi"/>
          <w:b w:val="0"/>
          <w:bCs w:val="0"/>
          <w:color w:val="FF0000"/>
        </w:rPr>
        <w:t xml:space="preserve">Prevalence of pulmonary hypertension </w:t>
      </w:r>
      <w:r w:rsidRPr="00553383">
        <w:rPr>
          <w:rStyle w:val="title-text"/>
          <w:rFonts w:asciiTheme="majorBidi" w:hAnsiTheme="majorBidi" w:cstheme="majorBidi"/>
          <w:b w:val="0"/>
          <w:bCs w:val="0"/>
          <w:color w:val="FF0000"/>
        </w:rPr>
        <w:lastRenderedPageBreak/>
        <w:t>in patients with chronic kidney disease on and without dialysis</w:t>
      </w:r>
      <w:r w:rsidRPr="00553383">
        <w:rPr>
          <w:rStyle w:val="title-text"/>
          <w:rFonts w:asciiTheme="majorBidi" w:hAnsiTheme="majorBidi" w:cstheme="majorBidi"/>
          <w:b w:val="0"/>
          <w:bCs w:val="0"/>
          <w:color w:val="FF0000"/>
          <w:lang w:val="en-US"/>
        </w:rPr>
        <w:t xml:space="preserve"> </w:t>
      </w:r>
      <w:hyperlink r:id="rId13" w:tooltip="Go to Egyptian Journal of Chest Diseases and Tuberculosis on ScienceDirect" w:history="1">
        <w:r w:rsidRPr="00553383">
          <w:rPr>
            <w:rStyle w:val="anchor-text"/>
            <w:rFonts w:asciiTheme="majorBidi" w:hAnsiTheme="majorBidi" w:cstheme="majorBidi"/>
            <w:b w:val="0"/>
            <w:bCs w:val="0"/>
            <w:color w:val="FF0000"/>
          </w:rPr>
          <w:t>Egyptian Journal of Chest Diseases and Tuberculosis</w:t>
        </w:r>
      </w:hyperlink>
      <w:r w:rsidRPr="00553383">
        <w:rPr>
          <w:rFonts w:asciiTheme="majorBidi" w:hAnsiTheme="majorBidi" w:cstheme="majorBidi"/>
          <w:b w:val="0"/>
          <w:bCs w:val="0"/>
          <w:color w:val="FF0000"/>
        </w:rPr>
        <w:t xml:space="preserve">, </w:t>
      </w:r>
      <w:proofErr w:type="spellStart"/>
      <w:r w:rsidRPr="00553383">
        <w:rPr>
          <w:rFonts w:asciiTheme="majorBidi" w:hAnsiTheme="majorBidi" w:cstheme="majorBidi"/>
          <w:b w:val="0"/>
          <w:bCs w:val="0"/>
          <w:color w:val="FF0000"/>
        </w:rPr>
        <w:t>Ejcdt</w:t>
      </w:r>
      <w:proofErr w:type="spellEnd"/>
      <w:r w:rsidRPr="00553383">
        <w:rPr>
          <w:rFonts w:asciiTheme="majorBidi" w:hAnsiTheme="majorBidi" w:cstheme="majorBidi"/>
          <w:b w:val="0"/>
          <w:bCs w:val="0"/>
          <w:color w:val="FF0000"/>
        </w:rPr>
        <w:t>,</w:t>
      </w:r>
      <w:r>
        <w:rPr>
          <w:rFonts w:asciiTheme="majorBidi" w:hAnsiTheme="majorBidi" w:cstheme="majorBidi"/>
          <w:b w:val="0"/>
          <w:bCs w:val="0"/>
          <w:color w:val="FF0000"/>
        </w:rPr>
        <w:t xml:space="preserve"> </w:t>
      </w:r>
      <w:hyperlink r:id="rId14" w:tooltip="Go to table of contents for this volume/issue" w:history="1">
        <w:r w:rsidRPr="00553383">
          <w:rPr>
            <w:rStyle w:val="anchor-text"/>
            <w:rFonts w:asciiTheme="majorBidi" w:hAnsiTheme="majorBidi" w:cstheme="majorBidi"/>
            <w:color w:val="FF0000"/>
          </w:rPr>
          <w:t>Volume 62, Issue 4</w:t>
        </w:r>
      </w:hyperlink>
      <w:r w:rsidRPr="00553383">
        <w:rPr>
          <w:rFonts w:asciiTheme="majorBidi" w:hAnsiTheme="majorBidi" w:cstheme="majorBidi"/>
          <w:color w:val="FF0000"/>
        </w:rPr>
        <w:t>, October 2013, Pages 761-768</w:t>
      </w:r>
    </w:p>
    <w:p w14:paraId="50A08443" w14:textId="77777777" w:rsidR="00377CFE" w:rsidRDefault="00377CFE" w:rsidP="00377CFE">
      <w:pPr>
        <w:pStyle w:val="EndNoteBibliography"/>
        <w:bidi w:val="0"/>
        <w:jc w:val="both"/>
      </w:pPr>
      <w:r w:rsidRPr="00426F2F">
        <w:t>1</w:t>
      </w:r>
      <w:r>
        <w:rPr>
          <w:lang w:val="en-US"/>
        </w:rPr>
        <w:t>3</w:t>
      </w:r>
      <w:r w:rsidRPr="00426F2F">
        <w:t>. Mane S, Bhujbal C, Mane R, Khayalappa R. Effect of Hemodialysis on pulmonary function in patients with End stage renal disease. Eur J Mol Clin Med. 2022;9:9774-82.</w:t>
      </w:r>
    </w:p>
    <w:p w14:paraId="38FEE8AA" w14:textId="77777777" w:rsidR="00377CFE" w:rsidRDefault="00377CFE" w:rsidP="00377CFE">
      <w:pPr>
        <w:pStyle w:val="EndNoteBibliography"/>
        <w:bidi w:val="0"/>
        <w:jc w:val="both"/>
      </w:pPr>
      <w:r w:rsidRPr="00426F2F">
        <w:t>1</w:t>
      </w:r>
      <w:r>
        <w:rPr>
          <w:lang w:val="en-US"/>
        </w:rPr>
        <w:t>4</w:t>
      </w:r>
      <w:r w:rsidRPr="00426F2F">
        <w:t>. Kabil AE, Basiony FS, Nour MO, Makboul KS. Prevalence of pulmonary disorders in patients with end stage renal disease on hemodialysis. Egypt J Hosp Med. 2019;76:3232-6.</w:t>
      </w:r>
    </w:p>
    <w:p w14:paraId="263091EF" w14:textId="77777777" w:rsidR="00377CFE" w:rsidRDefault="00377CFE" w:rsidP="00377CFE">
      <w:pPr>
        <w:pStyle w:val="EndNoteBibliography"/>
        <w:bidi w:val="0"/>
        <w:jc w:val="both"/>
      </w:pPr>
      <w:r w:rsidRPr="00426F2F">
        <w:t>1</w:t>
      </w:r>
      <w:r>
        <w:rPr>
          <w:lang w:val="en-US"/>
        </w:rPr>
        <w:t>5</w:t>
      </w:r>
      <w:r w:rsidRPr="00426F2F">
        <w:t>. Momeni MK, Shahraki E, Yarmohammadi F, Alidadi A, Sargolzaie N. Early Effects of Hemodialysis on Pulmonary Function in Patients with End-Stage Renal Disease. Zahedan J Res Med Sci. 2020;22:e96710.</w:t>
      </w:r>
    </w:p>
    <w:p w14:paraId="305B3EF0" w14:textId="77777777" w:rsidR="00377CFE" w:rsidRDefault="00377CFE" w:rsidP="00377CFE">
      <w:pPr>
        <w:pStyle w:val="EndNoteBibliography"/>
        <w:bidi w:val="0"/>
        <w:jc w:val="both"/>
      </w:pPr>
      <w:r w:rsidRPr="00426F2F">
        <w:t>1</w:t>
      </w:r>
      <w:r>
        <w:rPr>
          <w:lang w:val="en-US"/>
        </w:rPr>
        <w:t>6</w:t>
      </w:r>
      <w:r w:rsidRPr="00426F2F">
        <w:t>. Navari K, Farshidi H, Pour-Reza-Gholi F, Nafar M, Zand S, Sohrab Pour H, et al. Spirometry parameters in patients undergoing hemodialysis with bicarbonate and acetate dialysates. Iran J Kidney Dis. 2008;2:149-53.</w:t>
      </w:r>
    </w:p>
    <w:p w14:paraId="378A511C" w14:textId="77777777" w:rsidR="00377CFE" w:rsidRDefault="00377CFE" w:rsidP="00377CFE">
      <w:pPr>
        <w:pStyle w:val="EndNoteBibliography"/>
        <w:bidi w:val="0"/>
        <w:jc w:val="both"/>
      </w:pPr>
      <w:r w:rsidRPr="00426F2F">
        <w:t>1</w:t>
      </w:r>
      <w:r>
        <w:rPr>
          <w:lang w:val="en-US"/>
        </w:rPr>
        <w:t>7</w:t>
      </w:r>
      <w:r w:rsidRPr="00426F2F">
        <w:t>. Anees M, Akbar H, Ibrahim M, Saeed MS, Ismail M. Pulmonary Functions and Factors Affecting Them in Patients with Chronic Kidney Disease. J Coll Physicians Surg Pak. 2020;30:1082-5.</w:t>
      </w:r>
    </w:p>
    <w:p w14:paraId="5056636E" w14:textId="77777777" w:rsidR="00377CFE" w:rsidRDefault="00377CFE" w:rsidP="00377CFE">
      <w:pPr>
        <w:pStyle w:val="EndNoteBibliography"/>
        <w:bidi w:val="0"/>
        <w:jc w:val="both"/>
      </w:pPr>
      <w:r w:rsidRPr="00426F2F">
        <w:t>1</w:t>
      </w:r>
      <w:r>
        <w:rPr>
          <w:lang w:val="en-US"/>
        </w:rPr>
        <w:t>8</w:t>
      </w:r>
      <w:r w:rsidRPr="00426F2F">
        <w:t xml:space="preserve">. </w:t>
      </w:r>
      <w:r w:rsidRPr="00FB5B53">
        <w:t>Ahmed Muhammed Hasan*, Ahmed Mohammed Alashkar, Nabil Fathy Esmael, Atef Abou Elfotouh Ibrahim</w:t>
      </w:r>
      <w:r w:rsidRPr="00A33C42">
        <w:t xml:space="preserve"> Assessment of Pulmonary Function in End Stage Renal Disease Patients on Regular Hemodialysis</w:t>
      </w:r>
      <w:r w:rsidRPr="00FB5B53">
        <w:t xml:space="preserve">. </w:t>
      </w:r>
      <w:r w:rsidRPr="00A33C42">
        <w:t>The Egyptian Journal of Hospital Medicine (July 2019) Vol. 76 (1), Page 3319-3323</w:t>
      </w:r>
    </w:p>
    <w:p w14:paraId="1D315F03" w14:textId="77777777" w:rsidR="00377CFE" w:rsidRDefault="00377CFE" w:rsidP="00377CFE">
      <w:pPr>
        <w:pStyle w:val="EndNoteBibliography"/>
        <w:bidi w:val="0"/>
        <w:jc w:val="both"/>
      </w:pPr>
      <w:r w:rsidRPr="00426F2F">
        <w:t>1</w:t>
      </w:r>
      <w:r>
        <w:rPr>
          <w:lang w:val="en-US"/>
        </w:rPr>
        <w:t>9</w:t>
      </w:r>
      <w:r w:rsidRPr="00426F2F">
        <w:t>. Davenport A, Williams AJ. Fall in peak expiratory flow during haemodialysis in patients with chronic renal failure. Thorax. 1988;43:693-6.</w:t>
      </w:r>
    </w:p>
    <w:p w14:paraId="0A16A6B9" w14:textId="77777777" w:rsidR="00377CFE" w:rsidRDefault="00377CFE" w:rsidP="00377CFE">
      <w:pPr>
        <w:pStyle w:val="EndNoteBibliography"/>
        <w:bidi w:val="0"/>
        <w:jc w:val="both"/>
      </w:pPr>
      <w:r w:rsidRPr="00B43246">
        <w:rPr>
          <w:lang w:val="fr-FR"/>
        </w:rPr>
        <w:t>20</w:t>
      </w:r>
      <w:r w:rsidRPr="00426F2F">
        <w:t>. Cely JE, Rocha OG, Vargas MJ, Sanabria RM, Corzo L, D'Achiardi RE, et al. Acid-Base Status Disturbances in Patients on Chronic Hemodialysis at High Altitudes. Int J Nephrol. 2018;2018:2872381.</w:t>
      </w:r>
    </w:p>
    <w:p w14:paraId="2206B644" w14:textId="77777777" w:rsidR="00377CFE" w:rsidRDefault="00377CFE" w:rsidP="00377CFE">
      <w:pPr>
        <w:pStyle w:val="EndNoteBibliography"/>
        <w:bidi w:val="0"/>
        <w:jc w:val="both"/>
      </w:pPr>
      <w:r>
        <w:rPr>
          <w:lang w:val="en-US"/>
        </w:rPr>
        <w:lastRenderedPageBreak/>
        <w:t>21</w:t>
      </w:r>
      <w:r w:rsidRPr="00426F2F">
        <w:t>. Symreng T, Flanigan MJ, Lim VS. Ventilatory and metabolic changes during high efficiency hemodialysis. Kidney Int. 1992;41:1064-9.</w:t>
      </w:r>
    </w:p>
    <w:p w14:paraId="768B04E0" w14:textId="2B56D6C7" w:rsidR="00377CFE" w:rsidRDefault="00377CFE" w:rsidP="00377CFE">
      <w:pPr>
        <w:pStyle w:val="EndNoteBibliography"/>
        <w:bidi w:val="0"/>
        <w:jc w:val="both"/>
      </w:pPr>
      <w:r w:rsidRPr="00426F2F">
        <w:t>2</w:t>
      </w:r>
      <w:r>
        <w:rPr>
          <w:lang w:val="en-US"/>
        </w:rPr>
        <w:t>2</w:t>
      </w:r>
      <w:r w:rsidRPr="00426F2F">
        <w:t xml:space="preserve">. </w:t>
      </w:r>
      <w:r w:rsidR="00AF0577" w:rsidRPr="00426F2F">
        <w:t>Al Ghobain M. The effect of obesity on spirometry tests among healthy non-smoking adults. BMC Pulm Med. 2012;12:10.</w:t>
      </w:r>
    </w:p>
    <w:p w14:paraId="11CE1D35" w14:textId="3D04899B" w:rsidR="00377CFE" w:rsidRPr="00B43246" w:rsidRDefault="00377CFE" w:rsidP="00377CFE">
      <w:pPr>
        <w:pStyle w:val="EndNoteBibliography"/>
        <w:tabs>
          <w:tab w:val="left" w:pos="0"/>
        </w:tabs>
        <w:bidi w:val="0"/>
        <w:jc w:val="both"/>
        <w:rPr>
          <w:rFonts w:asciiTheme="majorBidi" w:hAnsiTheme="majorBidi" w:cstheme="majorBidi"/>
          <w:color w:val="FF0000"/>
        </w:rPr>
      </w:pPr>
    </w:p>
    <w:p w14:paraId="2B433D8B" w14:textId="77777777" w:rsidR="00377CFE" w:rsidRPr="00B5657B" w:rsidRDefault="00377CFE" w:rsidP="00377CFE">
      <w:pPr>
        <w:bidi w:val="0"/>
        <w:rPr>
          <w:rFonts w:asciiTheme="majorBidi" w:eastAsia="Times New Roman" w:hAnsiTheme="majorBidi" w:cstheme="majorBidi"/>
          <w:color w:val="FF0000"/>
        </w:rPr>
      </w:pPr>
    </w:p>
    <w:p w14:paraId="4D9CB551" w14:textId="77777777" w:rsidR="00377CFE" w:rsidRPr="00B5657B" w:rsidRDefault="00377CFE" w:rsidP="00377CFE">
      <w:pPr>
        <w:pStyle w:val="EndNoteBibliography"/>
        <w:bidi w:val="0"/>
        <w:jc w:val="both"/>
      </w:pPr>
    </w:p>
    <w:p w14:paraId="0FE4CAA2" w14:textId="77777777" w:rsidR="00377CFE" w:rsidRDefault="00377CFE" w:rsidP="00377CFE">
      <w:pPr>
        <w:pStyle w:val="P"/>
        <w:rPr>
          <w:rFonts w:asciiTheme="majorBidi" w:hAnsiTheme="majorBidi" w:cstheme="majorBidi"/>
          <w:b/>
          <w:bCs/>
          <w:sz w:val="28"/>
          <w:szCs w:val="28"/>
        </w:rPr>
      </w:pPr>
      <w:r w:rsidRPr="00A71B49">
        <w:rPr>
          <w:rFonts w:asciiTheme="majorBidi" w:hAnsiTheme="majorBidi" w:cstheme="majorBidi"/>
          <w:highlight w:val="green"/>
        </w:rPr>
        <w:fldChar w:fldCharType="end"/>
      </w:r>
    </w:p>
    <w:bookmarkEnd w:id="5"/>
    <w:p w14:paraId="573E5309" w14:textId="77777777" w:rsidR="00377CFE" w:rsidRPr="00F55DA4" w:rsidRDefault="00377CFE" w:rsidP="00377CFE">
      <w:pPr>
        <w:pStyle w:val="EndNoteBibliography"/>
        <w:bidi w:val="0"/>
        <w:jc w:val="both"/>
        <w:rPr>
          <w:rFonts w:asciiTheme="majorBidi" w:hAnsiTheme="majorBidi" w:cstheme="majorBidi"/>
          <w:lang w:val="en-GB"/>
        </w:rPr>
      </w:pPr>
    </w:p>
    <w:p w14:paraId="0D04643A" w14:textId="77777777" w:rsidR="00377CFE" w:rsidRDefault="00377CFE" w:rsidP="00377CFE">
      <w:pPr>
        <w:pStyle w:val="EndNoteBibliography"/>
        <w:bidi w:val="0"/>
        <w:jc w:val="both"/>
        <w:rPr>
          <w:rFonts w:asciiTheme="majorBidi" w:eastAsia="Calibri" w:hAnsiTheme="majorBidi" w:cstheme="majorBidi"/>
          <w:kern w:val="2"/>
          <w14:ligatures w14:val="standardContextual"/>
        </w:rPr>
      </w:pPr>
    </w:p>
    <w:p w14:paraId="7C85C462" w14:textId="77777777" w:rsidR="00377CFE" w:rsidRDefault="00377CFE" w:rsidP="00377CFE">
      <w:pPr>
        <w:pStyle w:val="EndNoteBibliography"/>
        <w:bidi w:val="0"/>
        <w:jc w:val="both"/>
        <w:rPr>
          <w:rFonts w:asciiTheme="majorBidi" w:eastAsia="Calibri" w:hAnsiTheme="majorBidi" w:cstheme="majorBidi"/>
          <w:b/>
          <w:bCs/>
          <w:kern w:val="2"/>
          <w14:ligatures w14:val="standardContextual"/>
        </w:rPr>
      </w:pPr>
    </w:p>
    <w:p w14:paraId="32CBD019" w14:textId="77777777" w:rsidR="00377CFE" w:rsidRDefault="00377CFE" w:rsidP="00377CFE">
      <w:pPr>
        <w:pStyle w:val="EndNoteBibliography"/>
        <w:bidi w:val="0"/>
        <w:jc w:val="both"/>
        <w:rPr>
          <w:rFonts w:asciiTheme="majorBidi" w:eastAsia="Calibri" w:hAnsiTheme="majorBidi" w:cstheme="majorBidi"/>
          <w:b/>
          <w:bCs/>
          <w:kern w:val="2"/>
          <w14:ligatures w14:val="standardContextual"/>
        </w:rPr>
      </w:pPr>
    </w:p>
    <w:p w14:paraId="4FFB2985" w14:textId="77777777" w:rsidR="00377CFE" w:rsidRDefault="00377CFE" w:rsidP="00377CFE">
      <w:pPr>
        <w:pStyle w:val="EndNoteBibliography"/>
        <w:bidi w:val="0"/>
        <w:jc w:val="both"/>
        <w:rPr>
          <w:rFonts w:asciiTheme="majorBidi" w:eastAsia="Calibri" w:hAnsiTheme="majorBidi" w:cstheme="majorBidi"/>
          <w:b/>
          <w:bCs/>
          <w:kern w:val="2"/>
          <w14:ligatures w14:val="standardContextual"/>
        </w:rPr>
      </w:pPr>
    </w:p>
    <w:p w14:paraId="7174B65E" w14:textId="77777777" w:rsidR="00377CFE" w:rsidRDefault="00377CFE" w:rsidP="00377CFE">
      <w:pPr>
        <w:pStyle w:val="EndNoteBibliography"/>
        <w:bidi w:val="0"/>
        <w:jc w:val="both"/>
        <w:rPr>
          <w:rFonts w:asciiTheme="majorBidi" w:eastAsia="Calibri" w:hAnsiTheme="majorBidi" w:cstheme="majorBidi"/>
          <w:b/>
          <w:bCs/>
          <w:kern w:val="2"/>
          <w14:ligatures w14:val="standardContextual"/>
        </w:rPr>
      </w:pPr>
    </w:p>
    <w:p w14:paraId="2585394C" w14:textId="77777777" w:rsidR="00377CFE" w:rsidRDefault="00377CFE" w:rsidP="00377CFE">
      <w:pPr>
        <w:pStyle w:val="EndNoteBibliography"/>
        <w:bidi w:val="0"/>
        <w:jc w:val="both"/>
        <w:rPr>
          <w:rFonts w:asciiTheme="majorBidi" w:eastAsia="Calibri" w:hAnsiTheme="majorBidi" w:cstheme="majorBidi"/>
          <w:b/>
          <w:bCs/>
          <w:kern w:val="2"/>
          <w14:ligatures w14:val="standardContextual"/>
        </w:rPr>
      </w:pPr>
    </w:p>
    <w:p w14:paraId="02F3E9E9" w14:textId="77777777" w:rsidR="00377CFE" w:rsidRDefault="00377CFE" w:rsidP="00377CFE">
      <w:pPr>
        <w:pStyle w:val="EndNoteBibliography"/>
        <w:bidi w:val="0"/>
        <w:jc w:val="both"/>
        <w:rPr>
          <w:rFonts w:asciiTheme="majorBidi" w:eastAsia="Calibri" w:hAnsiTheme="majorBidi" w:cstheme="majorBidi"/>
          <w:b/>
          <w:bCs/>
          <w:kern w:val="2"/>
          <w14:ligatures w14:val="standardContextual"/>
        </w:rPr>
      </w:pPr>
    </w:p>
    <w:p w14:paraId="62614631" w14:textId="77777777" w:rsidR="00377CFE" w:rsidRDefault="00377CFE" w:rsidP="00377CFE">
      <w:pPr>
        <w:pStyle w:val="EndNoteBibliography"/>
        <w:bidi w:val="0"/>
        <w:jc w:val="both"/>
        <w:rPr>
          <w:rFonts w:asciiTheme="majorBidi" w:eastAsia="Calibri" w:hAnsiTheme="majorBidi" w:cstheme="majorBidi"/>
          <w:b/>
          <w:bCs/>
          <w:kern w:val="2"/>
          <w14:ligatures w14:val="standardContextual"/>
        </w:rPr>
      </w:pPr>
    </w:p>
    <w:p w14:paraId="48CEA8A2" w14:textId="77777777" w:rsidR="00377CFE" w:rsidRDefault="00377CFE" w:rsidP="00377CFE">
      <w:pPr>
        <w:pStyle w:val="EndNoteBibliography"/>
        <w:bidi w:val="0"/>
        <w:jc w:val="both"/>
        <w:rPr>
          <w:rFonts w:asciiTheme="majorBidi" w:eastAsia="Calibri" w:hAnsiTheme="majorBidi" w:cstheme="majorBidi"/>
          <w:b/>
          <w:bCs/>
          <w:kern w:val="2"/>
          <w14:ligatures w14:val="standardContextual"/>
        </w:rPr>
      </w:pPr>
    </w:p>
    <w:p w14:paraId="3B282FBC" w14:textId="77777777" w:rsidR="00377CFE" w:rsidRDefault="00377CFE" w:rsidP="00377CFE">
      <w:pPr>
        <w:pStyle w:val="EndNoteBibliography"/>
        <w:bidi w:val="0"/>
        <w:jc w:val="both"/>
        <w:rPr>
          <w:rFonts w:asciiTheme="majorBidi" w:eastAsia="Calibri" w:hAnsiTheme="majorBidi" w:cstheme="majorBidi"/>
          <w:b/>
          <w:bCs/>
          <w:kern w:val="2"/>
          <w14:ligatures w14:val="standardContextual"/>
        </w:rPr>
      </w:pPr>
    </w:p>
    <w:p w14:paraId="0FBC13D2" w14:textId="77777777" w:rsidR="00377CFE" w:rsidRDefault="00377CFE" w:rsidP="00377CFE">
      <w:pPr>
        <w:pStyle w:val="EndNoteBibliography"/>
        <w:bidi w:val="0"/>
        <w:jc w:val="both"/>
        <w:rPr>
          <w:rFonts w:asciiTheme="majorBidi" w:eastAsia="Calibri" w:hAnsiTheme="majorBidi" w:cstheme="majorBidi"/>
          <w:b/>
          <w:bCs/>
          <w:kern w:val="2"/>
          <w14:ligatures w14:val="standardContextual"/>
        </w:rPr>
      </w:pPr>
    </w:p>
    <w:p w14:paraId="3D510E92" w14:textId="77777777" w:rsidR="00377CFE" w:rsidRDefault="00377CFE" w:rsidP="00377CFE">
      <w:pPr>
        <w:pStyle w:val="EndNoteBibliography"/>
        <w:bidi w:val="0"/>
        <w:jc w:val="both"/>
        <w:rPr>
          <w:rFonts w:asciiTheme="majorBidi" w:eastAsia="Calibri" w:hAnsiTheme="majorBidi" w:cstheme="majorBidi"/>
          <w:b/>
          <w:bCs/>
          <w:kern w:val="2"/>
          <w14:ligatures w14:val="standardContextual"/>
        </w:rPr>
      </w:pPr>
    </w:p>
    <w:p w14:paraId="69A8C21D" w14:textId="77777777" w:rsidR="00377CFE" w:rsidRDefault="00377CFE" w:rsidP="00377CFE">
      <w:pPr>
        <w:pStyle w:val="EndNoteBibliography"/>
        <w:bidi w:val="0"/>
        <w:jc w:val="both"/>
        <w:rPr>
          <w:rFonts w:asciiTheme="majorBidi" w:eastAsia="Calibri" w:hAnsiTheme="majorBidi" w:cstheme="majorBidi"/>
          <w:b/>
          <w:bCs/>
          <w:kern w:val="2"/>
          <w14:ligatures w14:val="standardContextual"/>
        </w:rPr>
      </w:pPr>
    </w:p>
    <w:p w14:paraId="0A2BD2E4" w14:textId="77777777" w:rsidR="00377CFE" w:rsidRPr="00A71B49" w:rsidRDefault="00377CFE" w:rsidP="00377CFE">
      <w:pPr>
        <w:pStyle w:val="EndNoteBibliography"/>
        <w:bidi w:val="0"/>
        <w:jc w:val="both"/>
        <w:rPr>
          <w:rFonts w:asciiTheme="majorBidi" w:eastAsia="Calibri" w:hAnsiTheme="majorBidi" w:cstheme="majorBidi"/>
          <w:b/>
          <w:bCs/>
          <w:kern w:val="2"/>
          <w14:ligatures w14:val="standardContextual"/>
        </w:rPr>
      </w:pPr>
      <w:r w:rsidRPr="00A71B49">
        <w:rPr>
          <w:rFonts w:asciiTheme="majorBidi" w:eastAsia="Calibri" w:hAnsiTheme="majorBidi" w:cstheme="majorBidi"/>
          <w:b/>
          <w:bCs/>
          <w:kern w:val="2"/>
          <w14:ligatures w14:val="standardContextual"/>
        </w:rPr>
        <w:t>Table 1:</w:t>
      </w:r>
      <w:r w:rsidRPr="00A71B49">
        <w:rPr>
          <w:rFonts w:asciiTheme="majorBidi" w:eastAsia="Calibri" w:hAnsiTheme="majorBidi" w:cstheme="majorBidi"/>
          <w:b/>
          <w:bCs/>
          <w:kern w:val="2"/>
          <w:rtl/>
          <w14:ligatures w14:val="standardContextual"/>
        </w:rPr>
        <w:t xml:space="preserve"> </w:t>
      </w:r>
      <w:r w:rsidRPr="00A71B49">
        <w:rPr>
          <w:rFonts w:asciiTheme="majorBidi" w:eastAsia="Calibri" w:hAnsiTheme="majorBidi" w:cstheme="majorBidi"/>
          <w:b/>
          <w:bCs/>
          <w:kern w:val="2"/>
          <w14:ligatures w14:val="standardContextual"/>
        </w:rPr>
        <w:t>General characteristics of the studied patients</w:t>
      </w:r>
    </w:p>
    <w:tbl>
      <w:tblPr>
        <w:tblStyle w:val="TableGrid110"/>
        <w:tblpPr w:leftFromText="180" w:rightFromText="180" w:vertAnchor="text" w:tblpXSpec="center" w:tblpY="1"/>
        <w:tblOverlap w:val="never"/>
        <w:tblW w:w="4677"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3"/>
        <w:gridCol w:w="2217"/>
        <w:gridCol w:w="2684"/>
      </w:tblGrid>
      <w:tr w:rsidR="00377CFE" w:rsidRPr="00A71B49" w14:paraId="0B4714E4" w14:textId="77777777" w:rsidTr="00056013">
        <w:trPr>
          <w:trHeight w:val="20"/>
        </w:trPr>
        <w:tc>
          <w:tcPr>
            <w:tcW w:w="2098" w:type="pct"/>
            <w:tcBorders>
              <w:top w:val="single" w:sz="12" w:space="0" w:color="auto"/>
              <w:bottom w:val="single" w:sz="12" w:space="0" w:color="auto"/>
            </w:tcBorders>
            <w:noWrap/>
            <w:vAlign w:val="center"/>
            <w:hideMark/>
          </w:tcPr>
          <w:p w14:paraId="4E462E13" w14:textId="77777777" w:rsidR="00377CFE" w:rsidRPr="00A71B49" w:rsidRDefault="00377CFE" w:rsidP="00056013">
            <w:pPr>
              <w:bidi w:val="0"/>
              <w:spacing w:line="360" w:lineRule="auto"/>
              <w:rPr>
                <w:rFonts w:asciiTheme="majorBidi" w:eastAsia="Times New Roman" w:hAnsiTheme="majorBidi" w:cstheme="majorBidi"/>
                <w:b/>
                <w:bCs/>
              </w:rPr>
            </w:pPr>
            <w:r w:rsidRPr="00A71B49">
              <w:rPr>
                <w:rFonts w:asciiTheme="majorBidi" w:eastAsia="Times New Roman" w:hAnsiTheme="majorBidi" w:cstheme="majorBidi"/>
                <w:b/>
                <w:bCs/>
              </w:rPr>
              <w:t>General characteristics</w:t>
            </w:r>
          </w:p>
        </w:tc>
        <w:tc>
          <w:tcPr>
            <w:tcW w:w="1313" w:type="pct"/>
            <w:tcBorders>
              <w:top w:val="single" w:sz="12" w:space="0" w:color="auto"/>
              <w:bottom w:val="single" w:sz="12" w:space="0" w:color="auto"/>
            </w:tcBorders>
            <w:noWrap/>
            <w:vAlign w:val="center"/>
            <w:hideMark/>
          </w:tcPr>
          <w:p w14:paraId="7562600C" w14:textId="77777777" w:rsidR="00377CFE" w:rsidRPr="00A71B49" w:rsidRDefault="00377CFE" w:rsidP="00056013">
            <w:pPr>
              <w:bidi w:val="0"/>
              <w:spacing w:line="360" w:lineRule="auto"/>
              <w:rPr>
                <w:rFonts w:asciiTheme="majorBidi" w:eastAsia="Times New Roman" w:hAnsiTheme="majorBidi" w:cstheme="majorBidi"/>
              </w:rPr>
            </w:pPr>
          </w:p>
        </w:tc>
        <w:tc>
          <w:tcPr>
            <w:tcW w:w="1589" w:type="pct"/>
            <w:tcBorders>
              <w:top w:val="single" w:sz="12" w:space="0" w:color="auto"/>
              <w:bottom w:val="single" w:sz="12" w:space="0" w:color="auto"/>
            </w:tcBorders>
            <w:noWrap/>
            <w:vAlign w:val="center"/>
            <w:hideMark/>
          </w:tcPr>
          <w:p w14:paraId="5A0BA1B2" w14:textId="77777777" w:rsidR="00377CFE" w:rsidRPr="00A71B49" w:rsidRDefault="00377CFE" w:rsidP="00056013">
            <w:pPr>
              <w:bidi w:val="0"/>
              <w:spacing w:line="360" w:lineRule="auto"/>
              <w:jc w:val="center"/>
              <w:rPr>
                <w:rFonts w:asciiTheme="majorBidi" w:eastAsia="Times New Roman" w:hAnsiTheme="majorBidi" w:cstheme="majorBidi"/>
              </w:rPr>
            </w:pPr>
          </w:p>
        </w:tc>
      </w:tr>
      <w:tr w:rsidR="00377CFE" w:rsidRPr="00A71B49" w14:paraId="321A3F9F" w14:textId="77777777" w:rsidTr="00056013">
        <w:trPr>
          <w:trHeight w:val="20"/>
        </w:trPr>
        <w:tc>
          <w:tcPr>
            <w:tcW w:w="2098" w:type="pct"/>
            <w:tcBorders>
              <w:top w:val="single" w:sz="12" w:space="0" w:color="auto"/>
            </w:tcBorders>
            <w:noWrap/>
            <w:vAlign w:val="center"/>
            <w:hideMark/>
          </w:tcPr>
          <w:p w14:paraId="40F91F88"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Age (years)</w:t>
            </w:r>
          </w:p>
        </w:tc>
        <w:tc>
          <w:tcPr>
            <w:tcW w:w="1313" w:type="pct"/>
            <w:tcBorders>
              <w:top w:val="single" w:sz="12" w:space="0" w:color="auto"/>
            </w:tcBorders>
            <w:noWrap/>
            <w:vAlign w:val="center"/>
            <w:hideMark/>
          </w:tcPr>
          <w:p w14:paraId="303B80CB"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589" w:type="pct"/>
            <w:tcBorders>
              <w:top w:val="single" w:sz="12" w:space="0" w:color="auto"/>
            </w:tcBorders>
            <w:noWrap/>
            <w:vAlign w:val="center"/>
            <w:hideMark/>
          </w:tcPr>
          <w:p w14:paraId="75C8C429"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41 (20 - 70)</w:t>
            </w:r>
          </w:p>
        </w:tc>
      </w:tr>
      <w:tr w:rsidR="00377CFE" w:rsidRPr="00A71B49" w14:paraId="5EFE61DA" w14:textId="77777777" w:rsidTr="00056013">
        <w:trPr>
          <w:trHeight w:val="20"/>
        </w:trPr>
        <w:tc>
          <w:tcPr>
            <w:tcW w:w="2098" w:type="pct"/>
            <w:noWrap/>
            <w:vAlign w:val="center"/>
            <w:hideMark/>
          </w:tcPr>
          <w:p w14:paraId="340791CD"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Sex</w:t>
            </w:r>
          </w:p>
        </w:tc>
        <w:tc>
          <w:tcPr>
            <w:tcW w:w="1313" w:type="pct"/>
            <w:noWrap/>
            <w:vAlign w:val="center"/>
            <w:hideMark/>
          </w:tcPr>
          <w:p w14:paraId="2171338D" w14:textId="77777777" w:rsidR="00377CFE" w:rsidRPr="00A71B49" w:rsidRDefault="00377CFE" w:rsidP="00056013">
            <w:pPr>
              <w:bidi w:val="0"/>
              <w:rPr>
                <w:rFonts w:asciiTheme="majorBidi" w:eastAsia="Times New Roman" w:hAnsiTheme="majorBidi" w:cstheme="majorBidi"/>
                <w:b/>
                <w:bCs/>
                <w:color w:val="000000"/>
              </w:rPr>
            </w:pPr>
          </w:p>
        </w:tc>
        <w:tc>
          <w:tcPr>
            <w:tcW w:w="1589" w:type="pct"/>
            <w:noWrap/>
            <w:vAlign w:val="center"/>
            <w:hideMark/>
          </w:tcPr>
          <w:p w14:paraId="0ED3660B" w14:textId="77777777" w:rsidR="00377CFE" w:rsidRPr="00A71B49" w:rsidRDefault="00377CFE" w:rsidP="00056013">
            <w:pPr>
              <w:bidi w:val="0"/>
              <w:jc w:val="center"/>
              <w:rPr>
                <w:rFonts w:asciiTheme="majorBidi" w:eastAsia="Times New Roman" w:hAnsiTheme="majorBidi" w:cstheme="majorBidi"/>
              </w:rPr>
            </w:pPr>
          </w:p>
        </w:tc>
      </w:tr>
      <w:tr w:rsidR="00377CFE" w:rsidRPr="00A71B49" w14:paraId="1C295EE3" w14:textId="77777777" w:rsidTr="00056013">
        <w:trPr>
          <w:trHeight w:val="20"/>
        </w:trPr>
        <w:tc>
          <w:tcPr>
            <w:tcW w:w="2098" w:type="pct"/>
            <w:noWrap/>
            <w:vAlign w:val="center"/>
            <w:hideMark/>
          </w:tcPr>
          <w:p w14:paraId="5FFCC854"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Males</w:t>
            </w:r>
          </w:p>
        </w:tc>
        <w:tc>
          <w:tcPr>
            <w:tcW w:w="1313" w:type="pct"/>
            <w:noWrap/>
            <w:vAlign w:val="center"/>
            <w:hideMark/>
          </w:tcPr>
          <w:p w14:paraId="7F9E1A13"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n (%)</w:t>
            </w:r>
          </w:p>
        </w:tc>
        <w:tc>
          <w:tcPr>
            <w:tcW w:w="1589" w:type="pct"/>
            <w:noWrap/>
            <w:vAlign w:val="center"/>
            <w:hideMark/>
          </w:tcPr>
          <w:p w14:paraId="6F5B49C1"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35 (58.3)</w:t>
            </w:r>
          </w:p>
        </w:tc>
      </w:tr>
      <w:tr w:rsidR="00377CFE" w:rsidRPr="00A71B49" w14:paraId="5A1EC441" w14:textId="77777777" w:rsidTr="00056013">
        <w:trPr>
          <w:trHeight w:val="20"/>
        </w:trPr>
        <w:tc>
          <w:tcPr>
            <w:tcW w:w="2098" w:type="pct"/>
            <w:noWrap/>
            <w:vAlign w:val="center"/>
            <w:hideMark/>
          </w:tcPr>
          <w:p w14:paraId="7A29E1FC"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lastRenderedPageBreak/>
              <w:t>Females</w:t>
            </w:r>
          </w:p>
        </w:tc>
        <w:tc>
          <w:tcPr>
            <w:tcW w:w="1313" w:type="pct"/>
            <w:noWrap/>
            <w:vAlign w:val="center"/>
            <w:hideMark/>
          </w:tcPr>
          <w:p w14:paraId="33CF713D"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n (%)</w:t>
            </w:r>
          </w:p>
        </w:tc>
        <w:tc>
          <w:tcPr>
            <w:tcW w:w="1589" w:type="pct"/>
            <w:noWrap/>
            <w:vAlign w:val="center"/>
            <w:hideMark/>
          </w:tcPr>
          <w:p w14:paraId="38381231"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25 (41.7)</w:t>
            </w:r>
          </w:p>
        </w:tc>
      </w:tr>
      <w:tr w:rsidR="00377CFE" w:rsidRPr="00A71B49" w14:paraId="31AB3B06" w14:textId="77777777" w:rsidTr="00056013">
        <w:trPr>
          <w:trHeight w:val="20"/>
        </w:trPr>
        <w:tc>
          <w:tcPr>
            <w:tcW w:w="2098" w:type="pct"/>
            <w:noWrap/>
            <w:vAlign w:val="center"/>
            <w:hideMark/>
          </w:tcPr>
          <w:p w14:paraId="695BE560"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Body mass index(</w:t>
            </w:r>
            <w:r w:rsidRPr="00D36AE7">
              <w:rPr>
                <w:rFonts w:asciiTheme="majorBidi" w:hAnsiTheme="majorBidi" w:cstheme="majorBidi"/>
                <w:color w:val="000000"/>
                <w:shd w:val="clear" w:color="auto" w:fill="FFFFFF"/>
                <w:lang w:val="en-GB" w:eastAsia="zh-CN"/>
              </w:rPr>
              <w:t>kg/m</w:t>
            </w:r>
            <w:r w:rsidRPr="00D36AE7">
              <w:rPr>
                <w:rFonts w:asciiTheme="majorBidi" w:hAnsiTheme="majorBidi" w:cstheme="majorBidi"/>
                <w:color w:val="000000"/>
                <w:shd w:val="clear" w:color="auto" w:fill="FFFFFF"/>
                <w:vertAlign w:val="superscript"/>
                <w:lang w:val="en-GB" w:eastAsia="zh-CN"/>
              </w:rPr>
              <w:t>2</w:t>
            </w:r>
            <w:r w:rsidRPr="00A71B49">
              <w:rPr>
                <w:rFonts w:asciiTheme="majorBidi" w:eastAsia="Times New Roman" w:hAnsiTheme="majorBidi" w:cstheme="majorBidi"/>
                <w:b/>
                <w:bCs/>
                <w:color w:val="000000"/>
              </w:rPr>
              <w:t>)</w:t>
            </w:r>
            <w:r>
              <w:rPr>
                <w:rFonts w:asciiTheme="majorBidi" w:eastAsia="Times New Roman" w:hAnsiTheme="majorBidi" w:cstheme="majorBidi"/>
                <w:b/>
                <w:bCs/>
                <w:color w:val="000000"/>
              </w:rPr>
              <w:t xml:space="preserve"> </w:t>
            </w:r>
          </w:p>
        </w:tc>
        <w:tc>
          <w:tcPr>
            <w:tcW w:w="1313" w:type="pct"/>
            <w:noWrap/>
            <w:vAlign w:val="center"/>
            <w:hideMark/>
          </w:tcPr>
          <w:p w14:paraId="057B8612"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Mean ±SD</w:t>
            </w:r>
          </w:p>
        </w:tc>
        <w:tc>
          <w:tcPr>
            <w:tcW w:w="1589" w:type="pct"/>
            <w:noWrap/>
            <w:vAlign w:val="center"/>
            <w:hideMark/>
          </w:tcPr>
          <w:p w14:paraId="6ED30D1E"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26.4 ±4.5</w:t>
            </w:r>
          </w:p>
        </w:tc>
      </w:tr>
      <w:tr w:rsidR="00377CFE" w:rsidRPr="00A71B49" w14:paraId="1A0901B9" w14:textId="77777777" w:rsidTr="00056013">
        <w:trPr>
          <w:trHeight w:val="20"/>
        </w:trPr>
        <w:tc>
          <w:tcPr>
            <w:tcW w:w="2098" w:type="pct"/>
            <w:noWrap/>
            <w:vAlign w:val="center"/>
          </w:tcPr>
          <w:p w14:paraId="11042A3A"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Dialysis duration (years)</w:t>
            </w:r>
          </w:p>
        </w:tc>
        <w:tc>
          <w:tcPr>
            <w:tcW w:w="1313" w:type="pct"/>
            <w:noWrap/>
            <w:vAlign w:val="center"/>
          </w:tcPr>
          <w:p w14:paraId="67D4ACC3"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color w:val="000000"/>
              </w:rPr>
              <w:t>Median (range)</w:t>
            </w:r>
          </w:p>
        </w:tc>
        <w:tc>
          <w:tcPr>
            <w:tcW w:w="1589" w:type="pct"/>
            <w:noWrap/>
            <w:vAlign w:val="center"/>
          </w:tcPr>
          <w:p w14:paraId="64F4AFCC"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3.75 (0.25 - 15)</w:t>
            </w:r>
          </w:p>
        </w:tc>
      </w:tr>
      <w:tr w:rsidR="00377CFE" w:rsidRPr="00A71B49" w14:paraId="155F58BE" w14:textId="77777777" w:rsidTr="00056013">
        <w:trPr>
          <w:trHeight w:val="20"/>
        </w:trPr>
        <w:tc>
          <w:tcPr>
            <w:tcW w:w="2098" w:type="pct"/>
            <w:noWrap/>
            <w:vAlign w:val="center"/>
          </w:tcPr>
          <w:p w14:paraId="6693DD29"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Disease type</w:t>
            </w:r>
          </w:p>
        </w:tc>
        <w:tc>
          <w:tcPr>
            <w:tcW w:w="1313" w:type="pct"/>
            <w:noWrap/>
            <w:vAlign w:val="center"/>
          </w:tcPr>
          <w:p w14:paraId="51986E9F" w14:textId="77777777" w:rsidR="00377CFE" w:rsidRPr="00A71B49" w:rsidRDefault="00377CFE" w:rsidP="00056013">
            <w:pPr>
              <w:bidi w:val="0"/>
              <w:rPr>
                <w:rFonts w:asciiTheme="majorBidi" w:eastAsia="Times New Roman" w:hAnsiTheme="majorBidi" w:cstheme="majorBidi"/>
                <w:color w:val="000000"/>
              </w:rPr>
            </w:pPr>
          </w:p>
        </w:tc>
        <w:tc>
          <w:tcPr>
            <w:tcW w:w="1589" w:type="pct"/>
            <w:noWrap/>
            <w:vAlign w:val="center"/>
          </w:tcPr>
          <w:p w14:paraId="5FD8A5D9" w14:textId="77777777" w:rsidR="00377CFE" w:rsidRPr="00A71B49" w:rsidRDefault="00377CFE" w:rsidP="00056013">
            <w:pPr>
              <w:bidi w:val="0"/>
              <w:jc w:val="center"/>
              <w:rPr>
                <w:rFonts w:asciiTheme="majorBidi" w:eastAsia="Times New Roman" w:hAnsiTheme="majorBidi" w:cstheme="majorBidi"/>
                <w:color w:val="000000"/>
              </w:rPr>
            </w:pPr>
          </w:p>
        </w:tc>
      </w:tr>
      <w:tr w:rsidR="00377CFE" w:rsidRPr="00A71B49" w14:paraId="79B859C4" w14:textId="77777777" w:rsidTr="00056013">
        <w:trPr>
          <w:trHeight w:val="20"/>
        </w:trPr>
        <w:tc>
          <w:tcPr>
            <w:tcW w:w="2098" w:type="pct"/>
            <w:noWrap/>
            <w:vAlign w:val="center"/>
          </w:tcPr>
          <w:p w14:paraId="05DC1B83"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Restrictive disease</w:t>
            </w:r>
          </w:p>
        </w:tc>
        <w:tc>
          <w:tcPr>
            <w:tcW w:w="1313" w:type="pct"/>
            <w:noWrap/>
            <w:vAlign w:val="center"/>
          </w:tcPr>
          <w:p w14:paraId="681823B0"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n (%)</w:t>
            </w:r>
          </w:p>
        </w:tc>
        <w:tc>
          <w:tcPr>
            <w:tcW w:w="1589" w:type="pct"/>
            <w:noWrap/>
            <w:vAlign w:val="center"/>
          </w:tcPr>
          <w:p w14:paraId="011E1280"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55 (91.7)</w:t>
            </w:r>
          </w:p>
        </w:tc>
      </w:tr>
      <w:tr w:rsidR="00377CFE" w:rsidRPr="00A71B49" w14:paraId="198BBA30" w14:textId="77777777" w:rsidTr="00056013">
        <w:trPr>
          <w:trHeight w:val="20"/>
        </w:trPr>
        <w:tc>
          <w:tcPr>
            <w:tcW w:w="2098" w:type="pct"/>
            <w:noWrap/>
            <w:vAlign w:val="center"/>
          </w:tcPr>
          <w:p w14:paraId="3058A6EC"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Obstructive disease</w:t>
            </w:r>
          </w:p>
        </w:tc>
        <w:tc>
          <w:tcPr>
            <w:tcW w:w="1313" w:type="pct"/>
            <w:noWrap/>
            <w:vAlign w:val="center"/>
          </w:tcPr>
          <w:p w14:paraId="54086E58"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n (%)</w:t>
            </w:r>
          </w:p>
        </w:tc>
        <w:tc>
          <w:tcPr>
            <w:tcW w:w="1589" w:type="pct"/>
            <w:noWrap/>
            <w:vAlign w:val="center"/>
          </w:tcPr>
          <w:p w14:paraId="627E122A"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0 (0.0)</w:t>
            </w:r>
          </w:p>
        </w:tc>
      </w:tr>
      <w:tr w:rsidR="00377CFE" w:rsidRPr="00A71B49" w14:paraId="4B6DD3B8" w14:textId="77777777" w:rsidTr="00056013">
        <w:trPr>
          <w:trHeight w:val="20"/>
        </w:trPr>
        <w:tc>
          <w:tcPr>
            <w:tcW w:w="2098" w:type="pct"/>
            <w:noWrap/>
            <w:vAlign w:val="center"/>
          </w:tcPr>
          <w:p w14:paraId="2072909E"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Mixed disease</w:t>
            </w:r>
          </w:p>
        </w:tc>
        <w:tc>
          <w:tcPr>
            <w:tcW w:w="1313" w:type="pct"/>
            <w:noWrap/>
            <w:vAlign w:val="center"/>
          </w:tcPr>
          <w:p w14:paraId="6622B452"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n (%)</w:t>
            </w:r>
          </w:p>
        </w:tc>
        <w:tc>
          <w:tcPr>
            <w:tcW w:w="1589" w:type="pct"/>
            <w:noWrap/>
            <w:vAlign w:val="center"/>
          </w:tcPr>
          <w:p w14:paraId="5C6C8D19"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2 (3.3)</w:t>
            </w:r>
          </w:p>
        </w:tc>
      </w:tr>
      <w:tr w:rsidR="00377CFE" w:rsidRPr="00A71B49" w14:paraId="5706D539" w14:textId="77777777" w:rsidTr="00056013">
        <w:trPr>
          <w:trHeight w:val="20"/>
        </w:trPr>
        <w:tc>
          <w:tcPr>
            <w:tcW w:w="2098" w:type="pct"/>
            <w:noWrap/>
            <w:vAlign w:val="center"/>
          </w:tcPr>
          <w:p w14:paraId="4F60194D"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Normal finding</w:t>
            </w:r>
          </w:p>
        </w:tc>
        <w:tc>
          <w:tcPr>
            <w:tcW w:w="1313" w:type="pct"/>
            <w:noWrap/>
            <w:vAlign w:val="center"/>
          </w:tcPr>
          <w:p w14:paraId="34B7888C"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n (%)</w:t>
            </w:r>
          </w:p>
        </w:tc>
        <w:tc>
          <w:tcPr>
            <w:tcW w:w="1589" w:type="pct"/>
            <w:noWrap/>
            <w:vAlign w:val="center"/>
          </w:tcPr>
          <w:p w14:paraId="7FFE3A13"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3 (5)</w:t>
            </w:r>
          </w:p>
        </w:tc>
      </w:tr>
      <w:tr w:rsidR="00377CFE" w:rsidRPr="00A71B49" w14:paraId="6248C545" w14:textId="77777777" w:rsidTr="00056013">
        <w:trPr>
          <w:trHeight w:val="20"/>
        </w:trPr>
        <w:tc>
          <w:tcPr>
            <w:tcW w:w="2098" w:type="pct"/>
            <w:noWrap/>
            <w:vAlign w:val="center"/>
          </w:tcPr>
          <w:p w14:paraId="3C2EE252"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b/>
                <w:bCs/>
                <w:color w:val="000000"/>
              </w:rPr>
              <w:t>Urea (mg/dl)</w:t>
            </w:r>
          </w:p>
        </w:tc>
        <w:tc>
          <w:tcPr>
            <w:tcW w:w="1313" w:type="pct"/>
            <w:noWrap/>
            <w:vAlign w:val="center"/>
          </w:tcPr>
          <w:p w14:paraId="6DAD2BDE"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Mean ±SD</w:t>
            </w:r>
          </w:p>
        </w:tc>
        <w:tc>
          <w:tcPr>
            <w:tcW w:w="1589" w:type="pct"/>
            <w:noWrap/>
            <w:vAlign w:val="center"/>
          </w:tcPr>
          <w:p w14:paraId="2778D9D0"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132 ±26</w:t>
            </w:r>
          </w:p>
        </w:tc>
      </w:tr>
      <w:tr w:rsidR="00377CFE" w:rsidRPr="00A71B49" w14:paraId="08E0CFBC" w14:textId="77777777" w:rsidTr="00056013">
        <w:trPr>
          <w:trHeight w:val="20"/>
        </w:trPr>
        <w:tc>
          <w:tcPr>
            <w:tcW w:w="2098" w:type="pct"/>
            <w:noWrap/>
            <w:vAlign w:val="center"/>
          </w:tcPr>
          <w:p w14:paraId="1CC4D790"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b/>
                <w:bCs/>
                <w:color w:val="000000"/>
              </w:rPr>
              <w:t>Creatinine (mg/dl)</w:t>
            </w:r>
          </w:p>
        </w:tc>
        <w:tc>
          <w:tcPr>
            <w:tcW w:w="1313" w:type="pct"/>
            <w:noWrap/>
            <w:vAlign w:val="center"/>
          </w:tcPr>
          <w:p w14:paraId="468E6D94"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Mean ±SD</w:t>
            </w:r>
          </w:p>
        </w:tc>
        <w:tc>
          <w:tcPr>
            <w:tcW w:w="1589" w:type="pct"/>
            <w:noWrap/>
            <w:vAlign w:val="center"/>
          </w:tcPr>
          <w:p w14:paraId="610E9E6E"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7.9 ±1.3</w:t>
            </w:r>
          </w:p>
        </w:tc>
      </w:tr>
    </w:tbl>
    <w:p w14:paraId="338E16BF" w14:textId="77777777" w:rsidR="00377CFE" w:rsidRDefault="00377CFE" w:rsidP="00377CFE">
      <w:pPr>
        <w:bidi w:val="0"/>
        <w:spacing w:line="360" w:lineRule="auto"/>
        <w:jc w:val="both"/>
        <w:rPr>
          <w:rFonts w:asciiTheme="majorBidi" w:eastAsia="Calibri" w:hAnsiTheme="majorBidi" w:cstheme="majorBidi"/>
          <w:b/>
          <w:bCs/>
          <w:kern w:val="2"/>
          <w14:ligatures w14:val="standardContextual"/>
        </w:rPr>
      </w:pPr>
    </w:p>
    <w:p w14:paraId="6D0B60BF" w14:textId="77777777" w:rsidR="00377CFE" w:rsidRDefault="00377CFE" w:rsidP="00377CFE">
      <w:pPr>
        <w:bidi w:val="0"/>
        <w:rPr>
          <w:rFonts w:asciiTheme="majorBidi" w:eastAsia="Calibri" w:hAnsiTheme="majorBidi" w:cstheme="majorBidi"/>
          <w:b/>
          <w:bCs/>
          <w:kern w:val="2"/>
          <w14:ligatures w14:val="standardContextual"/>
        </w:rPr>
      </w:pPr>
      <w:r>
        <w:rPr>
          <w:rFonts w:asciiTheme="majorBidi" w:eastAsia="Calibri" w:hAnsiTheme="majorBidi" w:cstheme="majorBidi"/>
          <w:b/>
          <w:bCs/>
          <w:kern w:val="2"/>
          <w14:ligatures w14:val="standardContextual"/>
        </w:rPr>
        <w:br w:type="page"/>
      </w:r>
    </w:p>
    <w:p w14:paraId="688B648A" w14:textId="77777777" w:rsidR="00377CFE" w:rsidRPr="00A71B49" w:rsidRDefault="00377CFE" w:rsidP="00377CFE">
      <w:pPr>
        <w:bidi w:val="0"/>
        <w:spacing w:line="360" w:lineRule="auto"/>
        <w:jc w:val="both"/>
        <w:rPr>
          <w:rFonts w:asciiTheme="majorBidi" w:eastAsia="Calibri" w:hAnsiTheme="majorBidi" w:cstheme="majorBidi"/>
          <w:b/>
          <w:bCs/>
          <w:kern w:val="2"/>
          <w14:ligatures w14:val="standardContextual"/>
        </w:rPr>
      </w:pPr>
      <w:r w:rsidRPr="00A71B49">
        <w:rPr>
          <w:rFonts w:asciiTheme="majorBidi" w:eastAsia="Calibri" w:hAnsiTheme="majorBidi" w:cstheme="majorBidi"/>
          <w:b/>
          <w:bCs/>
          <w:kern w:val="2"/>
          <w14:ligatures w14:val="standardContextual"/>
        </w:rPr>
        <w:lastRenderedPageBreak/>
        <w:t xml:space="preserve">Table 2: Pulmonary function tests before and after dialysis </w:t>
      </w:r>
    </w:p>
    <w:tbl>
      <w:tblPr>
        <w:tblStyle w:val="TableGrid110"/>
        <w:tblpPr w:leftFromText="180" w:rightFromText="180" w:vertAnchor="text" w:tblpXSpec="center" w:tblpY="1"/>
        <w:tblOverlap w:val="never"/>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0"/>
        <w:gridCol w:w="2324"/>
        <w:gridCol w:w="2712"/>
        <w:gridCol w:w="1861"/>
      </w:tblGrid>
      <w:tr w:rsidR="00377CFE" w:rsidRPr="00A71B49" w14:paraId="1CE34D50" w14:textId="77777777" w:rsidTr="00056013">
        <w:trPr>
          <w:trHeight w:val="20"/>
        </w:trPr>
        <w:tc>
          <w:tcPr>
            <w:tcW w:w="1180" w:type="pct"/>
            <w:tcBorders>
              <w:top w:val="single" w:sz="12" w:space="0" w:color="auto"/>
              <w:bottom w:val="single" w:sz="12" w:space="0" w:color="auto"/>
            </w:tcBorders>
            <w:noWrap/>
            <w:vAlign w:val="center"/>
            <w:hideMark/>
          </w:tcPr>
          <w:p w14:paraId="469CE45D" w14:textId="77777777" w:rsidR="00377CFE" w:rsidRPr="00A71B49" w:rsidRDefault="00377CFE" w:rsidP="00056013">
            <w:pPr>
              <w:bidi w:val="0"/>
              <w:spacing w:line="360" w:lineRule="auto"/>
              <w:rPr>
                <w:rFonts w:asciiTheme="majorBidi" w:eastAsia="Times New Roman" w:hAnsiTheme="majorBidi" w:cstheme="majorBidi"/>
                <w:b/>
                <w:bCs/>
              </w:rPr>
            </w:pPr>
            <w:bookmarkStart w:id="6" w:name="OLE_LINK21" w:colFirst="3" w:colLast="3"/>
            <w:r w:rsidRPr="00A71B49">
              <w:rPr>
                <w:rFonts w:asciiTheme="majorBidi" w:eastAsia="Times New Roman" w:hAnsiTheme="majorBidi" w:cstheme="majorBidi"/>
                <w:b/>
                <w:bCs/>
              </w:rPr>
              <w:t>PFT</w:t>
            </w:r>
          </w:p>
        </w:tc>
        <w:tc>
          <w:tcPr>
            <w:tcW w:w="1287" w:type="pct"/>
            <w:tcBorders>
              <w:top w:val="single" w:sz="12" w:space="0" w:color="auto"/>
              <w:bottom w:val="single" w:sz="12" w:space="0" w:color="auto"/>
            </w:tcBorders>
            <w:noWrap/>
            <w:vAlign w:val="center"/>
            <w:hideMark/>
          </w:tcPr>
          <w:p w14:paraId="0BF1A2A6" w14:textId="77777777" w:rsidR="00377CFE" w:rsidRPr="00A71B49" w:rsidRDefault="00377CFE" w:rsidP="00056013">
            <w:pPr>
              <w:bidi w:val="0"/>
              <w:spacing w:line="360" w:lineRule="auto"/>
              <w:rPr>
                <w:rFonts w:asciiTheme="majorBidi" w:eastAsia="Times New Roman" w:hAnsiTheme="majorBidi" w:cstheme="majorBidi"/>
                <w:sz w:val="20"/>
                <w:szCs w:val="20"/>
              </w:rPr>
            </w:pPr>
          </w:p>
        </w:tc>
        <w:tc>
          <w:tcPr>
            <w:tcW w:w="1502" w:type="pct"/>
            <w:tcBorders>
              <w:top w:val="single" w:sz="12" w:space="0" w:color="auto"/>
              <w:bottom w:val="single" w:sz="12" w:space="0" w:color="auto"/>
            </w:tcBorders>
            <w:noWrap/>
            <w:vAlign w:val="center"/>
            <w:hideMark/>
          </w:tcPr>
          <w:p w14:paraId="4FF96C22" w14:textId="77777777" w:rsidR="00377CFE" w:rsidRPr="00A71B49" w:rsidRDefault="00377CFE" w:rsidP="00056013">
            <w:pPr>
              <w:bidi w:val="0"/>
              <w:spacing w:line="360" w:lineRule="auto"/>
              <w:jc w:val="center"/>
              <w:rPr>
                <w:rFonts w:asciiTheme="majorBidi" w:eastAsia="Times New Roman" w:hAnsiTheme="majorBidi" w:cstheme="majorBidi"/>
                <w:sz w:val="20"/>
                <w:szCs w:val="20"/>
              </w:rPr>
            </w:pPr>
          </w:p>
        </w:tc>
        <w:tc>
          <w:tcPr>
            <w:tcW w:w="1031" w:type="pct"/>
            <w:tcBorders>
              <w:top w:val="single" w:sz="12" w:space="0" w:color="auto"/>
              <w:bottom w:val="single" w:sz="12" w:space="0" w:color="auto"/>
            </w:tcBorders>
            <w:noWrap/>
            <w:vAlign w:val="center"/>
            <w:hideMark/>
          </w:tcPr>
          <w:p w14:paraId="2EB6262D" w14:textId="77777777" w:rsidR="00377CFE" w:rsidRPr="00A71B49" w:rsidRDefault="00377CFE" w:rsidP="00056013">
            <w:pPr>
              <w:bidi w:val="0"/>
              <w:spacing w:line="360" w:lineRule="auto"/>
              <w:jc w:val="center"/>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P-value</w:t>
            </w:r>
          </w:p>
        </w:tc>
      </w:tr>
      <w:tr w:rsidR="00377CFE" w:rsidRPr="00A71B49" w14:paraId="5AEE0A81" w14:textId="77777777" w:rsidTr="00056013">
        <w:trPr>
          <w:trHeight w:val="20"/>
        </w:trPr>
        <w:tc>
          <w:tcPr>
            <w:tcW w:w="1180" w:type="pct"/>
            <w:tcBorders>
              <w:top w:val="single" w:sz="12" w:space="0" w:color="auto"/>
            </w:tcBorders>
            <w:noWrap/>
            <w:vAlign w:val="center"/>
            <w:hideMark/>
          </w:tcPr>
          <w:p w14:paraId="5719BC0B" w14:textId="77777777" w:rsidR="00377CFE" w:rsidRPr="00A71B49" w:rsidRDefault="00377CFE" w:rsidP="00056013">
            <w:pPr>
              <w:bidi w:val="0"/>
              <w:rPr>
                <w:rFonts w:asciiTheme="majorBidi" w:eastAsia="Times New Roman" w:hAnsiTheme="majorBidi" w:cstheme="majorBidi"/>
                <w:b/>
                <w:bCs/>
                <w:color w:val="000000"/>
              </w:rPr>
            </w:pPr>
            <w:bookmarkStart w:id="7" w:name="RANGE!A2"/>
            <w:r w:rsidRPr="00A71B49">
              <w:rPr>
                <w:rFonts w:asciiTheme="majorBidi" w:eastAsia="Times New Roman" w:hAnsiTheme="majorBidi" w:cstheme="majorBidi"/>
                <w:b/>
                <w:bCs/>
                <w:color w:val="000000"/>
              </w:rPr>
              <w:t>Vital capacity</w:t>
            </w:r>
            <w:bookmarkEnd w:id="7"/>
          </w:p>
        </w:tc>
        <w:tc>
          <w:tcPr>
            <w:tcW w:w="1287" w:type="pct"/>
            <w:tcBorders>
              <w:top w:val="single" w:sz="12" w:space="0" w:color="auto"/>
            </w:tcBorders>
            <w:noWrap/>
            <w:vAlign w:val="center"/>
            <w:hideMark/>
          </w:tcPr>
          <w:p w14:paraId="114FE4DD" w14:textId="77777777" w:rsidR="00377CFE" w:rsidRPr="00A71B49" w:rsidRDefault="00377CFE" w:rsidP="00056013">
            <w:pPr>
              <w:bidi w:val="0"/>
              <w:rPr>
                <w:rFonts w:asciiTheme="majorBidi" w:eastAsia="Times New Roman" w:hAnsiTheme="majorBidi" w:cstheme="majorBidi"/>
                <w:b/>
                <w:bCs/>
                <w:color w:val="000000"/>
              </w:rPr>
            </w:pPr>
          </w:p>
        </w:tc>
        <w:tc>
          <w:tcPr>
            <w:tcW w:w="1502" w:type="pct"/>
            <w:tcBorders>
              <w:top w:val="single" w:sz="12" w:space="0" w:color="auto"/>
            </w:tcBorders>
            <w:noWrap/>
            <w:vAlign w:val="center"/>
            <w:hideMark/>
          </w:tcPr>
          <w:p w14:paraId="410BB738" w14:textId="77777777" w:rsidR="00377CFE" w:rsidRPr="00A71B49" w:rsidRDefault="00377CFE" w:rsidP="00056013">
            <w:pPr>
              <w:bidi w:val="0"/>
              <w:jc w:val="center"/>
              <w:rPr>
                <w:rFonts w:asciiTheme="majorBidi" w:eastAsia="Times New Roman" w:hAnsiTheme="majorBidi" w:cstheme="majorBidi"/>
                <w:sz w:val="20"/>
                <w:szCs w:val="20"/>
              </w:rPr>
            </w:pPr>
          </w:p>
        </w:tc>
        <w:tc>
          <w:tcPr>
            <w:tcW w:w="1031" w:type="pct"/>
            <w:tcBorders>
              <w:top w:val="single" w:sz="12" w:space="0" w:color="auto"/>
            </w:tcBorders>
            <w:noWrap/>
            <w:vAlign w:val="center"/>
            <w:hideMark/>
          </w:tcPr>
          <w:p w14:paraId="7980BD60" w14:textId="77777777" w:rsidR="00377CFE" w:rsidRPr="00A71B49" w:rsidRDefault="00377CFE" w:rsidP="00056013">
            <w:pPr>
              <w:bidi w:val="0"/>
              <w:jc w:val="center"/>
              <w:rPr>
                <w:rFonts w:asciiTheme="majorBidi" w:eastAsia="Times New Roman" w:hAnsiTheme="majorBidi" w:cstheme="majorBidi"/>
                <w:sz w:val="20"/>
                <w:szCs w:val="20"/>
              </w:rPr>
            </w:pPr>
          </w:p>
        </w:tc>
      </w:tr>
      <w:tr w:rsidR="00377CFE" w:rsidRPr="00A71B49" w14:paraId="1F9ED902" w14:textId="77777777" w:rsidTr="00056013">
        <w:trPr>
          <w:trHeight w:val="20"/>
        </w:trPr>
        <w:tc>
          <w:tcPr>
            <w:tcW w:w="1180" w:type="pct"/>
            <w:noWrap/>
            <w:vAlign w:val="center"/>
            <w:hideMark/>
          </w:tcPr>
          <w:p w14:paraId="7915CFCD"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Before</w:t>
            </w:r>
            <w:r>
              <w:rPr>
                <w:rFonts w:asciiTheme="majorBidi" w:eastAsia="Times New Roman" w:hAnsiTheme="majorBidi" w:cstheme="majorBidi"/>
                <w:color w:val="000000"/>
              </w:rPr>
              <w:t xml:space="preserve"> (L)</w:t>
            </w:r>
          </w:p>
        </w:tc>
        <w:tc>
          <w:tcPr>
            <w:tcW w:w="1287" w:type="pct"/>
            <w:noWrap/>
            <w:vAlign w:val="center"/>
            <w:hideMark/>
          </w:tcPr>
          <w:p w14:paraId="54D1DC9D"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502" w:type="pct"/>
            <w:noWrap/>
            <w:vAlign w:val="center"/>
            <w:hideMark/>
          </w:tcPr>
          <w:p w14:paraId="120957AB"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2.15 (0.98 - 3.71)</w:t>
            </w:r>
          </w:p>
        </w:tc>
        <w:tc>
          <w:tcPr>
            <w:tcW w:w="1031" w:type="pct"/>
            <w:noWrap/>
            <w:vAlign w:val="center"/>
            <w:hideMark/>
          </w:tcPr>
          <w:p w14:paraId="0B74EC6D" w14:textId="77777777" w:rsidR="00377CFE" w:rsidRPr="00A71B49" w:rsidRDefault="00377CFE" w:rsidP="00056013">
            <w:pPr>
              <w:bidi w:val="0"/>
              <w:jc w:val="center"/>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&lt;0.001*</w:t>
            </w:r>
          </w:p>
        </w:tc>
      </w:tr>
      <w:tr w:rsidR="00377CFE" w:rsidRPr="00A71B49" w14:paraId="3C3DE0B5" w14:textId="77777777" w:rsidTr="00056013">
        <w:trPr>
          <w:trHeight w:val="20"/>
        </w:trPr>
        <w:tc>
          <w:tcPr>
            <w:tcW w:w="1180" w:type="pct"/>
            <w:noWrap/>
            <w:vAlign w:val="center"/>
            <w:hideMark/>
          </w:tcPr>
          <w:p w14:paraId="2BF7D92D"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After</w:t>
            </w:r>
            <w:r>
              <w:rPr>
                <w:rFonts w:asciiTheme="majorBidi" w:eastAsia="Times New Roman" w:hAnsiTheme="majorBidi" w:cstheme="majorBidi"/>
                <w:color w:val="000000"/>
              </w:rPr>
              <w:t xml:space="preserve"> (L)</w:t>
            </w:r>
          </w:p>
        </w:tc>
        <w:tc>
          <w:tcPr>
            <w:tcW w:w="1287" w:type="pct"/>
            <w:noWrap/>
            <w:vAlign w:val="center"/>
            <w:hideMark/>
          </w:tcPr>
          <w:p w14:paraId="5E5356B5"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502" w:type="pct"/>
            <w:noWrap/>
            <w:vAlign w:val="center"/>
            <w:hideMark/>
          </w:tcPr>
          <w:p w14:paraId="3E3242E8"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2.36 (1.26 - 3.89)</w:t>
            </w:r>
          </w:p>
        </w:tc>
        <w:tc>
          <w:tcPr>
            <w:tcW w:w="1031" w:type="pct"/>
            <w:noWrap/>
            <w:vAlign w:val="center"/>
            <w:hideMark/>
          </w:tcPr>
          <w:p w14:paraId="293DA05D" w14:textId="77777777" w:rsidR="00377CFE" w:rsidRPr="00A71B49" w:rsidRDefault="00377CFE" w:rsidP="00056013">
            <w:pPr>
              <w:bidi w:val="0"/>
              <w:jc w:val="center"/>
              <w:rPr>
                <w:rFonts w:asciiTheme="majorBidi" w:eastAsia="Times New Roman" w:hAnsiTheme="majorBidi" w:cstheme="majorBidi"/>
                <w:color w:val="000000"/>
              </w:rPr>
            </w:pPr>
          </w:p>
        </w:tc>
      </w:tr>
      <w:tr w:rsidR="00377CFE" w:rsidRPr="00A71B49" w14:paraId="5D75A443" w14:textId="77777777" w:rsidTr="00056013">
        <w:trPr>
          <w:trHeight w:val="20"/>
        </w:trPr>
        <w:tc>
          <w:tcPr>
            <w:tcW w:w="1180" w:type="pct"/>
            <w:noWrap/>
            <w:vAlign w:val="center"/>
            <w:hideMark/>
          </w:tcPr>
          <w:p w14:paraId="2CE26030"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 Change</w:t>
            </w:r>
          </w:p>
        </w:tc>
        <w:tc>
          <w:tcPr>
            <w:tcW w:w="1287" w:type="pct"/>
            <w:noWrap/>
            <w:vAlign w:val="center"/>
            <w:hideMark/>
          </w:tcPr>
          <w:p w14:paraId="0390E284"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502" w:type="pct"/>
            <w:noWrap/>
            <w:vAlign w:val="center"/>
            <w:hideMark/>
          </w:tcPr>
          <w:p w14:paraId="684E8398"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9.92 (-27.05 – 47.66)</w:t>
            </w:r>
          </w:p>
        </w:tc>
        <w:tc>
          <w:tcPr>
            <w:tcW w:w="1031" w:type="pct"/>
            <w:noWrap/>
            <w:vAlign w:val="center"/>
            <w:hideMark/>
          </w:tcPr>
          <w:p w14:paraId="271B4D6A" w14:textId="77777777" w:rsidR="00377CFE" w:rsidRPr="00A71B49" w:rsidRDefault="00377CFE" w:rsidP="00056013">
            <w:pPr>
              <w:bidi w:val="0"/>
              <w:jc w:val="center"/>
              <w:rPr>
                <w:rFonts w:asciiTheme="majorBidi" w:eastAsia="Times New Roman" w:hAnsiTheme="majorBidi" w:cstheme="majorBidi"/>
                <w:color w:val="000000"/>
              </w:rPr>
            </w:pPr>
          </w:p>
        </w:tc>
      </w:tr>
      <w:bookmarkEnd w:id="6"/>
      <w:tr w:rsidR="00377CFE" w:rsidRPr="00A71B49" w14:paraId="34EC9DBB" w14:textId="77777777" w:rsidTr="00056013">
        <w:trPr>
          <w:trHeight w:val="20"/>
        </w:trPr>
        <w:tc>
          <w:tcPr>
            <w:tcW w:w="1180" w:type="pct"/>
            <w:noWrap/>
            <w:vAlign w:val="center"/>
            <w:hideMark/>
          </w:tcPr>
          <w:p w14:paraId="052B867E"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FVC%</w:t>
            </w:r>
          </w:p>
        </w:tc>
        <w:tc>
          <w:tcPr>
            <w:tcW w:w="1287" w:type="pct"/>
            <w:noWrap/>
            <w:vAlign w:val="center"/>
            <w:hideMark/>
          </w:tcPr>
          <w:p w14:paraId="71D355AE" w14:textId="77777777" w:rsidR="00377CFE" w:rsidRPr="00A71B49" w:rsidRDefault="00377CFE" w:rsidP="00056013">
            <w:pPr>
              <w:bidi w:val="0"/>
              <w:rPr>
                <w:rFonts w:asciiTheme="majorBidi" w:eastAsia="Times New Roman" w:hAnsiTheme="majorBidi" w:cstheme="majorBidi"/>
                <w:b/>
                <w:bCs/>
                <w:color w:val="000000"/>
              </w:rPr>
            </w:pPr>
          </w:p>
        </w:tc>
        <w:tc>
          <w:tcPr>
            <w:tcW w:w="1502" w:type="pct"/>
            <w:noWrap/>
            <w:vAlign w:val="center"/>
            <w:hideMark/>
          </w:tcPr>
          <w:p w14:paraId="538AE01B" w14:textId="77777777" w:rsidR="00377CFE" w:rsidRPr="00A71B49" w:rsidRDefault="00377CFE" w:rsidP="00056013">
            <w:pPr>
              <w:bidi w:val="0"/>
              <w:jc w:val="center"/>
              <w:rPr>
                <w:rFonts w:asciiTheme="majorBidi" w:eastAsia="Times New Roman" w:hAnsiTheme="majorBidi" w:cstheme="majorBidi"/>
                <w:sz w:val="20"/>
                <w:szCs w:val="20"/>
              </w:rPr>
            </w:pPr>
          </w:p>
        </w:tc>
        <w:tc>
          <w:tcPr>
            <w:tcW w:w="1031" w:type="pct"/>
            <w:noWrap/>
            <w:vAlign w:val="center"/>
            <w:hideMark/>
          </w:tcPr>
          <w:p w14:paraId="11C45B3B" w14:textId="77777777" w:rsidR="00377CFE" w:rsidRPr="00A71B49" w:rsidRDefault="00377CFE" w:rsidP="00056013">
            <w:pPr>
              <w:bidi w:val="0"/>
              <w:jc w:val="center"/>
              <w:rPr>
                <w:rFonts w:asciiTheme="majorBidi" w:eastAsia="Times New Roman" w:hAnsiTheme="majorBidi" w:cstheme="majorBidi"/>
                <w:sz w:val="20"/>
                <w:szCs w:val="20"/>
              </w:rPr>
            </w:pPr>
          </w:p>
        </w:tc>
      </w:tr>
      <w:tr w:rsidR="00377CFE" w:rsidRPr="00A71B49" w14:paraId="4F2DC1CF" w14:textId="77777777" w:rsidTr="00056013">
        <w:trPr>
          <w:trHeight w:val="20"/>
        </w:trPr>
        <w:tc>
          <w:tcPr>
            <w:tcW w:w="1180" w:type="pct"/>
            <w:noWrap/>
            <w:vAlign w:val="center"/>
            <w:hideMark/>
          </w:tcPr>
          <w:p w14:paraId="746BEAB8"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Before</w:t>
            </w:r>
          </w:p>
        </w:tc>
        <w:tc>
          <w:tcPr>
            <w:tcW w:w="1287" w:type="pct"/>
            <w:noWrap/>
            <w:vAlign w:val="center"/>
            <w:hideMark/>
          </w:tcPr>
          <w:p w14:paraId="6B18823D"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Mean ±SD</w:t>
            </w:r>
          </w:p>
        </w:tc>
        <w:tc>
          <w:tcPr>
            <w:tcW w:w="1502" w:type="pct"/>
            <w:noWrap/>
            <w:vAlign w:val="center"/>
            <w:hideMark/>
          </w:tcPr>
          <w:p w14:paraId="26493F7E"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58.64 ±14.22</w:t>
            </w:r>
          </w:p>
        </w:tc>
        <w:tc>
          <w:tcPr>
            <w:tcW w:w="1031" w:type="pct"/>
            <w:noWrap/>
            <w:vAlign w:val="center"/>
            <w:hideMark/>
          </w:tcPr>
          <w:p w14:paraId="63159CD0"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&lt;0.001</w:t>
            </w:r>
          </w:p>
        </w:tc>
      </w:tr>
      <w:tr w:rsidR="00377CFE" w:rsidRPr="00A71B49" w14:paraId="6370F1D0" w14:textId="77777777" w:rsidTr="00056013">
        <w:trPr>
          <w:trHeight w:val="20"/>
        </w:trPr>
        <w:tc>
          <w:tcPr>
            <w:tcW w:w="1180" w:type="pct"/>
            <w:noWrap/>
            <w:vAlign w:val="center"/>
            <w:hideMark/>
          </w:tcPr>
          <w:p w14:paraId="297111C5"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After</w:t>
            </w:r>
          </w:p>
        </w:tc>
        <w:tc>
          <w:tcPr>
            <w:tcW w:w="1287" w:type="pct"/>
            <w:noWrap/>
            <w:vAlign w:val="center"/>
            <w:hideMark/>
          </w:tcPr>
          <w:p w14:paraId="71C377CC"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Mean ±SD</w:t>
            </w:r>
          </w:p>
        </w:tc>
        <w:tc>
          <w:tcPr>
            <w:tcW w:w="1502" w:type="pct"/>
            <w:noWrap/>
            <w:vAlign w:val="center"/>
            <w:hideMark/>
          </w:tcPr>
          <w:p w14:paraId="72D7C704"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65.64 ±13.9</w:t>
            </w:r>
          </w:p>
        </w:tc>
        <w:tc>
          <w:tcPr>
            <w:tcW w:w="1031" w:type="pct"/>
            <w:noWrap/>
            <w:vAlign w:val="center"/>
            <w:hideMark/>
          </w:tcPr>
          <w:p w14:paraId="5AFAD2AC" w14:textId="77777777" w:rsidR="00377CFE" w:rsidRPr="00A71B49" w:rsidRDefault="00377CFE" w:rsidP="00056013">
            <w:pPr>
              <w:bidi w:val="0"/>
              <w:jc w:val="center"/>
              <w:rPr>
                <w:rFonts w:asciiTheme="majorBidi" w:eastAsia="Times New Roman" w:hAnsiTheme="majorBidi" w:cstheme="majorBidi"/>
                <w:color w:val="000000"/>
              </w:rPr>
            </w:pPr>
          </w:p>
        </w:tc>
      </w:tr>
      <w:tr w:rsidR="00377CFE" w:rsidRPr="00A71B49" w14:paraId="669C6461" w14:textId="77777777" w:rsidTr="00056013">
        <w:trPr>
          <w:trHeight w:val="20"/>
        </w:trPr>
        <w:tc>
          <w:tcPr>
            <w:tcW w:w="1180" w:type="pct"/>
            <w:noWrap/>
            <w:vAlign w:val="center"/>
            <w:hideMark/>
          </w:tcPr>
          <w:p w14:paraId="7EF9B6E3"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 Change</w:t>
            </w:r>
          </w:p>
        </w:tc>
        <w:tc>
          <w:tcPr>
            <w:tcW w:w="1287" w:type="pct"/>
            <w:noWrap/>
            <w:vAlign w:val="center"/>
            <w:hideMark/>
          </w:tcPr>
          <w:p w14:paraId="4CEA2C1C"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502" w:type="pct"/>
            <w:noWrap/>
            <w:vAlign w:val="center"/>
            <w:hideMark/>
          </w:tcPr>
          <w:p w14:paraId="4EAAFB92"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11.68 (-16.5 – 47.37)</w:t>
            </w:r>
          </w:p>
        </w:tc>
        <w:tc>
          <w:tcPr>
            <w:tcW w:w="1031" w:type="pct"/>
            <w:noWrap/>
            <w:vAlign w:val="center"/>
            <w:hideMark/>
          </w:tcPr>
          <w:p w14:paraId="1082023C" w14:textId="77777777" w:rsidR="00377CFE" w:rsidRPr="00A71B49" w:rsidRDefault="00377CFE" w:rsidP="00056013">
            <w:pPr>
              <w:bidi w:val="0"/>
              <w:jc w:val="center"/>
              <w:rPr>
                <w:rFonts w:asciiTheme="majorBidi" w:eastAsia="Times New Roman" w:hAnsiTheme="majorBidi" w:cstheme="majorBidi"/>
                <w:color w:val="000000"/>
              </w:rPr>
            </w:pPr>
          </w:p>
        </w:tc>
      </w:tr>
      <w:tr w:rsidR="00377CFE" w:rsidRPr="00A71B49" w14:paraId="65C6A16A" w14:textId="77777777" w:rsidTr="00056013">
        <w:trPr>
          <w:trHeight w:val="20"/>
        </w:trPr>
        <w:tc>
          <w:tcPr>
            <w:tcW w:w="1180" w:type="pct"/>
            <w:noWrap/>
            <w:vAlign w:val="center"/>
            <w:hideMark/>
          </w:tcPr>
          <w:p w14:paraId="18C3BA01"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FEV-1%</w:t>
            </w:r>
          </w:p>
        </w:tc>
        <w:tc>
          <w:tcPr>
            <w:tcW w:w="1287" w:type="pct"/>
            <w:noWrap/>
            <w:vAlign w:val="center"/>
            <w:hideMark/>
          </w:tcPr>
          <w:p w14:paraId="27C366E5" w14:textId="77777777" w:rsidR="00377CFE" w:rsidRPr="00A71B49" w:rsidRDefault="00377CFE" w:rsidP="00056013">
            <w:pPr>
              <w:bidi w:val="0"/>
              <w:rPr>
                <w:rFonts w:asciiTheme="majorBidi" w:eastAsia="Times New Roman" w:hAnsiTheme="majorBidi" w:cstheme="majorBidi"/>
                <w:b/>
                <w:bCs/>
                <w:color w:val="000000"/>
              </w:rPr>
            </w:pPr>
          </w:p>
        </w:tc>
        <w:tc>
          <w:tcPr>
            <w:tcW w:w="1502" w:type="pct"/>
            <w:noWrap/>
            <w:vAlign w:val="center"/>
            <w:hideMark/>
          </w:tcPr>
          <w:p w14:paraId="0E4F3151" w14:textId="77777777" w:rsidR="00377CFE" w:rsidRPr="00A71B49" w:rsidRDefault="00377CFE" w:rsidP="00056013">
            <w:pPr>
              <w:bidi w:val="0"/>
              <w:jc w:val="center"/>
              <w:rPr>
                <w:rFonts w:asciiTheme="majorBidi" w:eastAsia="Times New Roman" w:hAnsiTheme="majorBidi" w:cstheme="majorBidi"/>
                <w:sz w:val="20"/>
                <w:szCs w:val="20"/>
              </w:rPr>
            </w:pPr>
          </w:p>
        </w:tc>
        <w:tc>
          <w:tcPr>
            <w:tcW w:w="1031" w:type="pct"/>
            <w:noWrap/>
            <w:vAlign w:val="center"/>
            <w:hideMark/>
          </w:tcPr>
          <w:p w14:paraId="0F23A6E7" w14:textId="77777777" w:rsidR="00377CFE" w:rsidRPr="00A71B49" w:rsidRDefault="00377CFE" w:rsidP="00056013">
            <w:pPr>
              <w:bidi w:val="0"/>
              <w:jc w:val="center"/>
              <w:rPr>
                <w:rFonts w:asciiTheme="majorBidi" w:eastAsia="Times New Roman" w:hAnsiTheme="majorBidi" w:cstheme="majorBidi"/>
                <w:sz w:val="20"/>
                <w:szCs w:val="20"/>
              </w:rPr>
            </w:pPr>
          </w:p>
        </w:tc>
      </w:tr>
      <w:tr w:rsidR="00377CFE" w:rsidRPr="00A71B49" w14:paraId="11BAC023" w14:textId="77777777" w:rsidTr="00056013">
        <w:trPr>
          <w:trHeight w:val="20"/>
        </w:trPr>
        <w:tc>
          <w:tcPr>
            <w:tcW w:w="1180" w:type="pct"/>
            <w:noWrap/>
            <w:vAlign w:val="center"/>
            <w:hideMark/>
          </w:tcPr>
          <w:p w14:paraId="102B53E0"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Before</w:t>
            </w:r>
          </w:p>
        </w:tc>
        <w:tc>
          <w:tcPr>
            <w:tcW w:w="1287" w:type="pct"/>
            <w:noWrap/>
            <w:vAlign w:val="center"/>
            <w:hideMark/>
          </w:tcPr>
          <w:p w14:paraId="693D6F38"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Mean ±SD</w:t>
            </w:r>
          </w:p>
        </w:tc>
        <w:tc>
          <w:tcPr>
            <w:tcW w:w="1502" w:type="pct"/>
            <w:noWrap/>
            <w:vAlign w:val="center"/>
            <w:hideMark/>
          </w:tcPr>
          <w:p w14:paraId="74E0B60B"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62.58 ±15.29</w:t>
            </w:r>
          </w:p>
        </w:tc>
        <w:tc>
          <w:tcPr>
            <w:tcW w:w="1031" w:type="pct"/>
            <w:noWrap/>
            <w:vAlign w:val="center"/>
            <w:hideMark/>
          </w:tcPr>
          <w:p w14:paraId="6BB4CA1E" w14:textId="77777777" w:rsidR="00377CFE" w:rsidRPr="00A71B49" w:rsidRDefault="00377CFE" w:rsidP="00056013">
            <w:pPr>
              <w:bidi w:val="0"/>
              <w:jc w:val="center"/>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&lt;0.001*</w:t>
            </w:r>
          </w:p>
        </w:tc>
      </w:tr>
      <w:tr w:rsidR="00377CFE" w:rsidRPr="00A71B49" w14:paraId="35374A9C" w14:textId="77777777" w:rsidTr="00056013">
        <w:trPr>
          <w:trHeight w:val="20"/>
        </w:trPr>
        <w:tc>
          <w:tcPr>
            <w:tcW w:w="1180" w:type="pct"/>
            <w:noWrap/>
            <w:vAlign w:val="center"/>
            <w:hideMark/>
          </w:tcPr>
          <w:p w14:paraId="4469AD18"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After</w:t>
            </w:r>
          </w:p>
        </w:tc>
        <w:tc>
          <w:tcPr>
            <w:tcW w:w="1287" w:type="pct"/>
            <w:noWrap/>
            <w:vAlign w:val="center"/>
            <w:hideMark/>
          </w:tcPr>
          <w:p w14:paraId="25225C45"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Mean ±SD</w:t>
            </w:r>
          </w:p>
        </w:tc>
        <w:tc>
          <w:tcPr>
            <w:tcW w:w="1502" w:type="pct"/>
            <w:noWrap/>
            <w:vAlign w:val="center"/>
            <w:hideMark/>
          </w:tcPr>
          <w:p w14:paraId="323A81C8"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71.12 ±14.86</w:t>
            </w:r>
          </w:p>
        </w:tc>
        <w:tc>
          <w:tcPr>
            <w:tcW w:w="1031" w:type="pct"/>
            <w:noWrap/>
            <w:vAlign w:val="center"/>
            <w:hideMark/>
          </w:tcPr>
          <w:p w14:paraId="0991B0C6" w14:textId="77777777" w:rsidR="00377CFE" w:rsidRPr="00A71B49" w:rsidRDefault="00377CFE" w:rsidP="00056013">
            <w:pPr>
              <w:bidi w:val="0"/>
              <w:jc w:val="center"/>
              <w:rPr>
                <w:rFonts w:asciiTheme="majorBidi" w:eastAsia="Times New Roman" w:hAnsiTheme="majorBidi" w:cstheme="majorBidi"/>
                <w:color w:val="000000"/>
              </w:rPr>
            </w:pPr>
          </w:p>
        </w:tc>
      </w:tr>
      <w:tr w:rsidR="00377CFE" w:rsidRPr="00A71B49" w14:paraId="07001E47" w14:textId="77777777" w:rsidTr="00056013">
        <w:trPr>
          <w:trHeight w:val="20"/>
        </w:trPr>
        <w:tc>
          <w:tcPr>
            <w:tcW w:w="1180" w:type="pct"/>
            <w:noWrap/>
            <w:vAlign w:val="center"/>
            <w:hideMark/>
          </w:tcPr>
          <w:p w14:paraId="253622BB"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 Change</w:t>
            </w:r>
          </w:p>
        </w:tc>
        <w:tc>
          <w:tcPr>
            <w:tcW w:w="1287" w:type="pct"/>
            <w:noWrap/>
            <w:vAlign w:val="center"/>
            <w:hideMark/>
          </w:tcPr>
          <w:p w14:paraId="28DF3488"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502" w:type="pct"/>
            <w:noWrap/>
            <w:vAlign w:val="center"/>
            <w:hideMark/>
          </w:tcPr>
          <w:p w14:paraId="15EEFBA8"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12.56 (-2 – 49.43)</w:t>
            </w:r>
          </w:p>
        </w:tc>
        <w:tc>
          <w:tcPr>
            <w:tcW w:w="1031" w:type="pct"/>
            <w:noWrap/>
            <w:vAlign w:val="center"/>
            <w:hideMark/>
          </w:tcPr>
          <w:p w14:paraId="0C3922FE" w14:textId="77777777" w:rsidR="00377CFE" w:rsidRPr="00A71B49" w:rsidRDefault="00377CFE" w:rsidP="00056013">
            <w:pPr>
              <w:bidi w:val="0"/>
              <w:jc w:val="center"/>
              <w:rPr>
                <w:rFonts w:asciiTheme="majorBidi" w:eastAsia="Times New Roman" w:hAnsiTheme="majorBidi" w:cstheme="majorBidi"/>
                <w:color w:val="000000"/>
              </w:rPr>
            </w:pPr>
          </w:p>
        </w:tc>
      </w:tr>
      <w:tr w:rsidR="00377CFE" w:rsidRPr="00A71B49" w14:paraId="619C5419" w14:textId="77777777" w:rsidTr="00056013">
        <w:trPr>
          <w:trHeight w:val="20"/>
        </w:trPr>
        <w:tc>
          <w:tcPr>
            <w:tcW w:w="1180" w:type="pct"/>
            <w:noWrap/>
            <w:vAlign w:val="center"/>
            <w:hideMark/>
          </w:tcPr>
          <w:p w14:paraId="2A963F85"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FEV-1/FVC</w:t>
            </w:r>
          </w:p>
        </w:tc>
        <w:tc>
          <w:tcPr>
            <w:tcW w:w="1287" w:type="pct"/>
            <w:noWrap/>
            <w:vAlign w:val="center"/>
            <w:hideMark/>
          </w:tcPr>
          <w:p w14:paraId="610F8DDB" w14:textId="77777777" w:rsidR="00377CFE" w:rsidRPr="00A71B49" w:rsidRDefault="00377CFE" w:rsidP="00056013">
            <w:pPr>
              <w:bidi w:val="0"/>
              <w:rPr>
                <w:rFonts w:asciiTheme="majorBidi" w:eastAsia="Times New Roman" w:hAnsiTheme="majorBidi" w:cstheme="majorBidi"/>
                <w:b/>
                <w:bCs/>
                <w:color w:val="000000"/>
              </w:rPr>
            </w:pPr>
          </w:p>
        </w:tc>
        <w:tc>
          <w:tcPr>
            <w:tcW w:w="1502" w:type="pct"/>
            <w:noWrap/>
            <w:vAlign w:val="center"/>
            <w:hideMark/>
          </w:tcPr>
          <w:p w14:paraId="2CC201C5" w14:textId="77777777" w:rsidR="00377CFE" w:rsidRPr="00A71B49" w:rsidRDefault="00377CFE" w:rsidP="00056013">
            <w:pPr>
              <w:bidi w:val="0"/>
              <w:jc w:val="center"/>
              <w:rPr>
                <w:rFonts w:asciiTheme="majorBidi" w:eastAsia="Times New Roman" w:hAnsiTheme="majorBidi" w:cstheme="majorBidi"/>
                <w:sz w:val="20"/>
                <w:szCs w:val="20"/>
              </w:rPr>
            </w:pPr>
          </w:p>
        </w:tc>
        <w:tc>
          <w:tcPr>
            <w:tcW w:w="1031" w:type="pct"/>
            <w:noWrap/>
            <w:vAlign w:val="center"/>
            <w:hideMark/>
          </w:tcPr>
          <w:p w14:paraId="29CABC08" w14:textId="77777777" w:rsidR="00377CFE" w:rsidRPr="00A71B49" w:rsidRDefault="00377CFE" w:rsidP="00056013">
            <w:pPr>
              <w:bidi w:val="0"/>
              <w:jc w:val="center"/>
              <w:rPr>
                <w:rFonts w:asciiTheme="majorBidi" w:eastAsia="Times New Roman" w:hAnsiTheme="majorBidi" w:cstheme="majorBidi"/>
                <w:sz w:val="20"/>
                <w:szCs w:val="20"/>
              </w:rPr>
            </w:pPr>
          </w:p>
        </w:tc>
      </w:tr>
      <w:tr w:rsidR="00377CFE" w:rsidRPr="00A71B49" w14:paraId="54542DA1" w14:textId="77777777" w:rsidTr="00056013">
        <w:trPr>
          <w:trHeight w:val="20"/>
        </w:trPr>
        <w:tc>
          <w:tcPr>
            <w:tcW w:w="1180" w:type="pct"/>
            <w:noWrap/>
            <w:vAlign w:val="center"/>
            <w:hideMark/>
          </w:tcPr>
          <w:p w14:paraId="45533114"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Before</w:t>
            </w:r>
          </w:p>
        </w:tc>
        <w:tc>
          <w:tcPr>
            <w:tcW w:w="1287" w:type="pct"/>
            <w:noWrap/>
            <w:vAlign w:val="center"/>
            <w:hideMark/>
          </w:tcPr>
          <w:p w14:paraId="238E989F"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Mean ±SD</w:t>
            </w:r>
          </w:p>
        </w:tc>
        <w:tc>
          <w:tcPr>
            <w:tcW w:w="1502" w:type="pct"/>
            <w:noWrap/>
            <w:vAlign w:val="center"/>
            <w:hideMark/>
          </w:tcPr>
          <w:p w14:paraId="3081C2C3" w14:textId="77777777" w:rsidR="00377CFE" w:rsidRPr="00A71B49" w:rsidRDefault="00377CFE" w:rsidP="00056013">
            <w:pPr>
              <w:bidi w:val="0"/>
              <w:jc w:val="center"/>
              <w:rPr>
                <w:rFonts w:asciiTheme="majorBidi" w:eastAsia="Times New Roman" w:hAnsiTheme="majorBidi" w:cstheme="majorBidi"/>
                <w:color w:val="000000"/>
              </w:rPr>
            </w:pPr>
            <w:bookmarkStart w:id="8" w:name="OLE_LINK9"/>
            <w:r w:rsidRPr="00A71B49">
              <w:rPr>
                <w:rFonts w:asciiTheme="majorBidi" w:eastAsia="Times New Roman" w:hAnsiTheme="majorBidi" w:cstheme="majorBidi"/>
                <w:color w:val="000000"/>
              </w:rPr>
              <w:t>90.54</w:t>
            </w:r>
            <w:bookmarkEnd w:id="8"/>
            <w:r w:rsidRPr="00A71B49">
              <w:rPr>
                <w:rFonts w:asciiTheme="majorBidi" w:eastAsia="Times New Roman" w:hAnsiTheme="majorBidi" w:cstheme="majorBidi"/>
                <w:color w:val="000000"/>
              </w:rPr>
              <w:t xml:space="preserve"> ±</w:t>
            </w:r>
            <w:bookmarkStart w:id="9" w:name="OLE_LINK10"/>
            <w:r w:rsidRPr="00A71B49">
              <w:rPr>
                <w:rFonts w:asciiTheme="majorBidi" w:eastAsia="Times New Roman" w:hAnsiTheme="majorBidi" w:cstheme="majorBidi"/>
                <w:color w:val="000000"/>
              </w:rPr>
              <w:t>6.91</w:t>
            </w:r>
            <w:bookmarkEnd w:id="9"/>
          </w:p>
        </w:tc>
        <w:tc>
          <w:tcPr>
            <w:tcW w:w="1031" w:type="pct"/>
            <w:noWrap/>
            <w:vAlign w:val="center"/>
            <w:hideMark/>
          </w:tcPr>
          <w:p w14:paraId="7D1972C0" w14:textId="77777777" w:rsidR="00377CFE" w:rsidRPr="00A71B49" w:rsidRDefault="00377CFE" w:rsidP="00056013">
            <w:pPr>
              <w:bidi w:val="0"/>
              <w:jc w:val="center"/>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&lt;0.001*</w:t>
            </w:r>
          </w:p>
        </w:tc>
      </w:tr>
      <w:tr w:rsidR="00377CFE" w:rsidRPr="00A71B49" w14:paraId="09F96FCD" w14:textId="77777777" w:rsidTr="00056013">
        <w:trPr>
          <w:trHeight w:val="20"/>
        </w:trPr>
        <w:tc>
          <w:tcPr>
            <w:tcW w:w="1180" w:type="pct"/>
            <w:noWrap/>
            <w:vAlign w:val="center"/>
            <w:hideMark/>
          </w:tcPr>
          <w:p w14:paraId="3C675952"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After</w:t>
            </w:r>
          </w:p>
        </w:tc>
        <w:tc>
          <w:tcPr>
            <w:tcW w:w="1287" w:type="pct"/>
            <w:noWrap/>
            <w:vAlign w:val="center"/>
            <w:hideMark/>
          </w:tcPr>
          <w:p w14:paraId="63DA84D7"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Mean ±SD</w:t>
            </w:r>
          </w:p>
        </w:tc>
        <w:tc>
          <w:tcPr>
            <w:tcW w:w="1502" w:type="pct"/>
            <w:noWrap/>
            <w:vAlign w:val="center"/>
            <w:hideMark/>
          </w:tcPr>
          <w:p w14:paraId="51271514" w14:textId="77777777" w:rsidR="00377CFE" w:rsidRPr="00A71B49" w:rsidRDefault="00377CFE" w:rsidP="00056013">
            <w:pPr>
              <w:bidi w:val="0"/>
              <w:jc w:val="center"/>
              <w:rPr>
                <w:rFonts w:asciiTheme="majorBidi" w:eastAsia="Times New Roman" w:hAnsiTheme="majorBidi" w:cstheme="majorBidi"/>
                <w:color w:val="000000"/>
              </w:rPr>
            </w:pPr>
            <w:bookmarkStart w:id="10" w:name="OLE_LINK11"/>
            <w:r w:rsidRPr="00A71B49">
              <w:rPr>
                <w:rFonts w:asciiTheme="majorBidi" w:eastAsia="Times New Roman" w:hAnsiTheme="majorBidi" w:cstheme="majorBidi"/>
                <w:color w:val="000000"/>
              </w:rPr>
              <w:t xml:space="preserve">92.37 </w:t>
            </w:r>
            <w:bookmarkEnd w:id="10"/>
            <w:r w:rsidRPr="00A71B49">
              <w:rPr>
                <w:rFonts w:asciiTheme="majorBidi" w:eastAsia="Times New Roman" w:hAnsiTheme="majorBidi" w:cstheme="majorBidi"/>
                <w:color w:val="000000"/>
              </w:rPr>
              <w:t>±</w:t>
            </w:r>
            <w:bookmarkStart w:id="11" w:name="OLE_LINK12"/>
            <w:r w:rsidRPr="00A71B49">
              <w:rPr>
                <w:rFonts w:asciiTheme="majorBidi" w:eastAsia="Times New Roman" w:hAnsiTheme="majorBidi" w:cstheme="majorBidi"/>
                <w:color w:val="000000"/>
              </w:rPr>
              <w:t>6.14</w:t>
            </w:r>
            <w:bookmarkEnd w:id="11"/>
          </w:p>
        </w:tc>
        <w:tc>
          <w:tcPr>
            <w:tcW w:w="1031" w:type="pct"/>
            <w:noWrap/>
            <w:vAlign w:val="center"/>
            <w:hideMark/>
          </w:tcPr>
          <w:p w14:paraId="63608C76" w14:textId="77777777" w:rsidR="00377CFE" w:rsidRPr="00A71B49" w:rsidRDefault="00377CFE" w:rsidP="00056013">
            <w:pPr>
              <w:bidi w:val="0"/>
              <w:jc w:val="center"/>
              <w:rPr>
                <w:rFonts w:asciiTheme="majorBidi" w:eastAsia="Times New Roman" w:hAnsiTheme="majorBidi" w:cstheme="majorBidi"/>
                <w:color w:val="000000"/>
              </w:rPr>
            </w:pPr>
          </w:p>
        </w:tc>
      </w:tr>
      <w:tr w:rsidR="00377CFE" w:rsidRPr="00A71B49" w14:paraId="0257CABA" w14:textId="77777777" w:rsidTr="00056013">
        <w:trPr>
          <w:trHeight w:val="20"/>
        </w:trPr>
        <w:tc>
          <w:tcPr>
            <w:tcW w:w="1180" w:type="pct"/>
            <w:noWrap/>
            <w:vAlign w:val="center"/>
            <w:hideMark/>
          </w:tcPr>
          <w:p w14:paraId="4142B249"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 Change</w:t>
            </w:r>
          </w:p>
        </w:tc>
        <w:tc>
          <w:tcPr>
            <w:tcW w:w="1287" w:type="pct"/>
            <w:noWrap/>
            <w:vAlign w:val="center"/>
            <w:hideMark/>
          </w:tcPr>
          <w:p w14:paraId="36BE77CE"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502" w:type="pct"/>
            <w:noWrap/>
            <w:vAlign w:val="center"/>
            <w:hideMark/>
          </w:tcPr>
          <w:p w14:paraId="4406F925"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1.52 (-9.39 – 17.32)</w:t>
            </w:r>
          </w:p>
        </w:tc>
        <w:tc>
          <w:tcPr>
            <w:tcW w:w="1031" w:type="pct"/>
            <w:noWrap/>
            <w:vAlign w:val="center"/>
            <w:hideMark/>
          </w:tcPr>
          <w:p w14:paraId="5A90DC14" w14:textId="77777777" w:rsidR="00377CFE" w:rsidRPr="00A71B49" w:rsidRDefault="00377CFE" w:rsidP="00056013">
            <w:pPr>
              <w:bidi w:val="0"/>
              <w:jc w:val="center"/>
              <w:rPr>
                <w:rFonts w:asciiTheme="majorBidi" w:eastAsia="Times New Roman" w:hAnsiTheme="majorBidi" w:cstheme="majorBidi"/>
                <w:color w:val="000000"/>
              </w:rPr>
            </w:pPr>
          </w:p>
        </w:tc>
      </w:tr>
      <w:tr w:rsidR="00377CFE" w:rsidRPr="00A71B49" w14:paraId="3364434F" w14:textId="77777777" w:rsidTr="00056013">
        <w:trPr>
          <w:trHeight w:val="20"/>
        </w:trPr>
        <w:tc>
          <w:tcPr>
            <w:tcW w:w="1180" w:type="pct"/>
            <w:noWrap/>
            <w:vAlign w:val="center"/>
            <w:hideMark/>
          </w:tcPr>
          <w:p w14:paraId="7D0904C7"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PEF%</w:t>
            </w:r>
          </w:p>
        </w:tc>
        <w:tc>
          <w:tcPr>
            <w:tcW w:w="1287" w:type="pct"/>
            <w:noWrap/>
            <w:vAlign w:val="center"/>
            <w:hideMark/>
          </w:tcPr>
          <w:p w14:paraId="5E0943E0" w14:textId="77777777" w:rsidR="00377CFE" w:rsidRPr="00A71B49" w:rsidRDefault="00377CFE" w:rsidP="00056013">
            <w:pPr>
              <w:bidi w:val="0"/>
              <w:rPr>
                <w:rFonts w:asciiTheme="majorBidi" w:eastAsia="Times New Roman" w:hAnsiTheme="majorBidi" w:cstheme="majorBidi"/>
                <w:b/>
                <w:bCs/>
                <w:color w:val="000000"/>
              </w:rPr>
            </w:pPr>
          </w:p>
        </w:tc>
        <w:tc>
          <w:tcPr>
            <w:tcW w:w="1502" w:type="pct"/>
            <w:noWrap/>
            <w:vAlign w:val="center"/>
            <w:hideMark/>
          </w:tcPr>
          <w:p w14:paraId="247DC36A" w14:textId="77777777" w:rsidR="00377CFE" w:rsidRPr="00A71B49" w:rsidRDefault="00377CFE" w:rsidP="00056013">
            <w:pPr>
              <w:bidi w:val="0"/>
              <w:jc w:val="center"/>
              <w:rPr>
                <w:rFonts w:asciiTheme="majorBidi" w:eastAsia="Times New Roman" w:hAnsiTheme="majorBidi" w:cstheme="majorBidi"/>
                <w:sz w:val="20"/>
                <w:szCs w:val="20"/>
              </w:rPr>
            </w:pPr>
          </w:p>
        </w:tc>
        <w:tc>
          <w:tcPr>
            <w:tcW w:w="1031" w:type="pct"/>
            <w:noWrap/>
            <w:vAlign w:val="center"/>
            <w:hideMark/>
          </w:tcPr>
          <w:p w14:paraId="07BE8796" w14:textId="77777777" w:rsidR="00377CFE" w:rsidRPr="00A71B49" w:rsidRDefault="00377CFE" w:rsidP="00056013">
            <w:pPr>
              <w:bidi w:val="0"/>
              <w:jc w:val="center"/>
              <w:rPr>
                <w:rFonts w:asciiTheme="majorBidi" w:eastAsia="Times New Roman" w:hAnsiTheme="majorBidi" w:cstheme="majorBidi"/>
                <w:sz w:val="20"/>
                <w:szCs w:val="20"/>
              </w:rPr>
            </w:pPr>
          </w:p>
        </w:tc>
      </w:tr>
      <w:tr w:rsidR="00377CFE" w:rsidRPr="00A71B49" w14:paraId="42B0A381" w14:textId="77777777" w:rsidTr="00056013">
        <w:trPr>
          <w:trHeight w:val="20"/>
        </w:trPr>
        <w:tc>
          <w:tcPr>
            <w:tcW w:w="1180" w:type="pct"/>
            <w:noWrap/>
            <w:vAlign w:val="center"/>
            <w:hideMark/>
          </w:tcPr>
          <w:p w14:paraId="287701EC"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Before</w:t>
            </w:r>
          </w:p>
        </w:tc>
        <w:tc>
          <w:tcPr>
            <w:tcW w:w="1287" w:type="pct"/>
            <w:noWrap/>
            <w:vAlign w:val="center"/>
            <w:hideMark/>
          </w:tcPr>
          <w:p w14:paraId="78917480"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502" w:type="pct"/>
            <w:noWrap/>
            <w:vAlign w:val="center"/>
            <w:hideMark/>
          </w:tcPr>
          <w:p w14:paraId="7F2F546C" w14:textId="77777777" w:rsidR="00377CFE" w:rsidRPr="00A71B49" w:rsidRDefault="00377CFE" w:rsidP="00056013">
            <w:pPr>
              <w:bidi w:val="0"/>
              <w:jc w:val="center"/>
              <w:rPr>
                <w:rFonts w:asciiTheme="majorBidi" w:eastAsia="Times New Roman" w:hAnsiTheme="majorBidi" w:cstheme="majorBidi"/>
                <w:color w:val="000000"/>
              </w:rPr>
            </w:pPr>
            <w:bookmarkStart w:id="12" w:name="OLE_LINK14"/>
            <w:r w:rsidRPr="00A71B49">
              <w:rPr>
                <w:rFonts w:asciiTheme="majorBidi" w:eastAsia="Times New Roman" w:hAnsiTheme="majorBidi" w:cstheme="majorBidi"/>
                <w:color w:val="000000"/>
              </w:rPr>
              <w:t xml:space="preserve">48.65 </w:t>
            </w:r>
            <w:bookmarkEnd w:id="12"/>
            <w:r w:rsidRPr="00A71B49">
              <w:rPr>
                <w:rFonts w:asciiTheme="majorBidi" w:eastAsia="Times New Roman" w:hAnsiTheme="majorBidi" w:cstheme="majorBidi"/>
                <w:color w:val="000000"/>
              </w:rPr>
              <w:t>(</w:t>
            </w:r>
            <w:bookmarkStart w:id="13" w:name="OLE_LINK15"/>
            <w:r w:rsidRPr="00A71B49">
              <w:rPr>
                <w:rFonts w:asciiTheme="majorBidi" w:eastAsia="Times New Roman" w:hAnsiTheme="majorBidi" w:cstheme="majorBidi"/>
                <w:color w:val="000000"/>
              </w:rPr>
              <w:t xml:space="preserve">17.9 </w:t>
            </w:r>
            <w:bookmarkEnd w:id="13"/>
            <w:r w:rsidRPr="00A71B49">
              <w:rPr>
                <w:rFonts w:asciiTheme="majorBidi" w:eastAsia="Times New Roman" w:hAnsiTheme="majorBidi" w:cstheme="majorBidi"/>
                <w:color w:val="000000"/>
              </w:rPr>
              <w:t xml:space="preserve">- </w:t>
            </w:r>
            <w:bookmarkStart w:id="14" w:name="OLE_LINK16"/>
            <w:r w:rsidRPr="00A71B49">
              <w:rPr>
                <w:rFonts w:asciiTheme="majorBidi" w:eastAsia="Times New Roman" w:hAnsiTheme="majorBidi" w:cstheme="majorBidi"/>
                <w:color w:val="000000"/>
              </w:rPr>
              <w:t>80</w:t>
            </w:r>
            <w:bookmarkEnd w:id="14"/>
            <w:r w:rsidRPr="00A71B49">
              <w:rPr>
                <w:rFonts w:asciiTheme="majorBidi" w:eastAsia="Times New Roman" w:hAnsiTheme="majorBidi" w:cstheme="majorBidi"/>
                <w:color w:val="000000"/>
              </w:rPr>
              <w:t>)</w:t>
            </w:r>
          </w:p>
        </w:tc>
        <w:tc>
          <w:tcPr>
            <w:tcW w:w="1031" w:type="pct"/>
            <w:noWrap/>
            <w:vAlign w:val="center"/>
            <w:hideMark/>
          </w:tcPr>
          <w:p w14:paraId="55C6B23D" w14:textId="77777777" w:rsidR="00377CFE" w:rsidRPr="00A71B49" w:rsidRDefault="00377CFE" w:rsidP="00056013">
            <w:pPr>
              <w:bidi w:val="0"/>
              <w:jc w:val="center"/>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&lt;0.001*</w:t>
            </w:r>
          </w:p>
        </w:tc>
      </w:tr>
      <w:tr w:rsidR="00377CFE" w:rsidRPr="00A71B49" w14:paraId="0E4FCE9F" w14:textId="77777777" w:rsidTr="00056013">
        <w:trPr>
          <w:trHeight w:val="20"/>
        </w:trPr>
        <w:tc>
          <w:tcPr>
            <w:tcW w:w="1180" w:type="pct"/>
            <w:noWrap/>
            <w:vAlign w:val="center"/>
            <w:hideMark/>
          </w:tcPr>
          <w:p w14:paraId="0D7D616F"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After</w:t>
            </w:r>
          </w:p>
        </w:tc>
        <w:tc>
          <w:tcPr>
            <w:tcW w:w="1287" w:type="pct"/>
            <w:noWrap/>
            <w:vAlign w:val="center"/>
            <w:hideMark/>
          </w:tcPr>
          <w:p w14:paraId="1E0FA370"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502" w:type="pct"/>
            <w:noWrap/>
            <w:vAlign w:val="center"/>
            <w:hideMark/>
          </w:tcPr>
          <w:p w14:paraId="58FDB76F" w14:textId="77777777" w:rsidR="00377CFE" w:rsidRPr="00A71B49" w:rsidRDefault="00377CFE" w:rsidP="00056013">
            <w:pPr>
              <w:bidi w:val="0"/>
              <w:jc w:val="center"/>
              <w:rPr>
                <w:rFonts w:asciiTheme="majorBidi" w:eastAsia="Times New Roman" w:hAnsiTheme="majorBidi" w:cstheme="majorBidi"/>
                <w:color w:val="000000"/>
              </w:rPr>
            </w:pPr>
            <w:bookmarkStart w:id="15" w:name="OLE_LINK17"/>
            <w:r w:rsidRPr="00A71B49">
              <w:rPr>
                <w:rFonts w:asciiTheme="majorBidi" w:eastAsia="Times New Roman" w:hAnsiTheme="majorBidi" w:cstheme="majorBidi"/>
                <w:color w:val="000000"/>
              </w:rPr>
              <w:t xml:space="preserve">54.85 </w:t>
            </w:r>
            <w:bookmarkEnd w:id="15"/>
            <w:r w:rsidRPr="00A71B49">
              <w:rPr>
                <w:rFonts w:asciiTheme="majorBidi" w:eastAsia="Times New Roman" w:hAnsiTheme="majorBidi" w:cstheme="majorBidi"/>
                <w:color w:val="000000"/>
              </w:rPr>
              <w:t>(</w:t>
            </w:r>
            <w:bookmarkStart w:id="16" w:name="OLE_LINK18"/>
            <w:r w:rsidRPr="00A71B49">
              <w:rPr>
                <w:rFonts w:asciiTheme="majorBidi" w:eastAsia="Times New Roman" w:hAnsiTheme="majorBidi" w:cstheme="majorBidi"/>
                <w:color w:val="000000"/>
              </w:rPr>
              <w:t xml:space="preserve">28.6 </w:t>
            </w:r>
            <w:bookmarkEnd w:id="16"/>
            <w:r w:rsidRPr="00A71B49">
              <w:rPr>
                <w:rFonts w:asciiTheme="majorBidi" w:eastAsia="Times New Roman" w:hAnsiTheme="majorBidi" w:cstheme="majorBidi"/>
                <w:color w:val="000000"/>
              </w:rPr>
              <w:t xml:space="preserve">- </w:t>
            </w:r>
            <w:bookmarkStart w:id="17" w:name="OLE_LINK19"/>
            <w:r w:rsidRPr="00A71B49">
              <w:rPr>
                <w:rFonts w:asciiTheme="majorBidi" w:eastAsia="Times New Roman" w:hAnsiTheme="majorBidi" w:cstheme="majorBidi"/>
                <w:color w:val="000000"/>
              </w:rPr>
              <w:t>90.4</w:t>
            </w:r>
            <w:bookmarkEnd w:id="17"/>
            <w:r w:rsidRPr="00A71B49">
              <w:rPr>
                <w:rFonts w:asciiTheme="majorBidi" w:eastAsia="Times New Roman" w:hAnsiTheme="majorBidi" w:cstheme="majorBidi"/>
                <w:color w:val="000000"/>
              </w:rPr>
              <w:t>)</w:t>
            </w:r>
          </w:p>
        </w:tc>
        <w:tc>
          <w:tcPr>
            <w:tcW w:w="1031" w:type="pct"/>
            <w:noWrap/>
            <w:vAlign w:val="center"/>
            <w:hideMark/>
          </w:tcPr>
          <w:p w14:paraId="1872FC90" w14:textId="77777777" w:rsidR="00377CFE" w:rsidRPr="00A71B49" w:rsidRDefault="00377CFE" w:rsidP="00056013">
            <w:pPr>
              <w:bidi w:val="0"/>
              <w:jc w:val="center"/>
              <w:rPr>
                <w:rFonts w:asciiTheme="majorBidi" w:eastAsia="Times New Roman" w:hAnsiTheme="majorBidi" w:cstheme="majorBidi"/>
                <w:color w:val="000000"/>
              </w:rPr>
            </w:pPr>
          </w:p>
        </w:tc>
      </w:tr>
      <w:tr w:rsidR="00377CFE" w:rsidRPr="00A71B49" w14:paraId="76875677" w14:textId="77777777" w:rsidTr="00056013">
        <w:trPr>
          <w:trHeight w:val="20"/>
        </w:trPr>
        <w:tc>
          <w:tcPr>
            <w:tcW w:w="1180" w:type="pct"/>
            <w:noWrap/>
            <w:vAlign w:val="center"/>
            <w:hideMark/>
          </w:tcPr>
          <w:p w14:paraId="26B666FB"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 Change</w:t>
            </w:r>
          </w:p>
        </w:tc>
        <w:tc>
          <w:tcPr>
            <w:tcW w:w="1287" w:type="pct"/>
            <w:noWrap/>
            <w:vAlign w:val="center"/>
            <w:hideMark/>
          </w:tcPr>
          <w:p w14:paraId="3E996E05"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502" w:type="pct"/>
            <w:noWrap/>
            <w:vAlign w:val="center"/>
            <w:hideMark/>
          </w:tcPr>
          <w:p w14:paraId="1F1E908F"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14.86 (-15.33 – 131.73)</w:t>
            </w:r>
          </w:p>
        </w:tc>
        <w:tc>
          <w:tcPr>
            <w:tcW w:w="1031" w:type="pct"/>
            <w:noWrap/>
            <w:vAlign w:val="center"/>
            <w:hideMark/>
          </w:tcPr>
          <w:p w14:paraId="729C7026" w14:textId="77777777" w:rsidR="00377CFE" w:rsidRPr="00A71B49" w:rsidRDefault="00377CFE" w:rsidP="00056013">
            <w:pPr>
              <w:bidi w:val="0"/>
              <w:jc w:val="center"/>
              <w:rPr>
                <w:rFonts w:asciiTheme="majorBidi" w:eastAsia="Times New Roman" w:hAnsiTheme="majorBidi" w:cstheme="majorBidi"/>
                <w:color w:val="000000"/>
              </w:rPr>
            </w:pPr>
          </w:p>
        </w:tc>
      </w:tr>
      <w:tr w:rsidR="00377CFE" w:rsidRPr="00A71B49" w14:paraId="207010D7" w14:textId="77777777" w:rsidTr="00056013">
        <w:trPr>
          <w:trHeight w:val="20"/>
        </w:trPr>
        <w:tc>
          <w:tcPr>
            <w:tcW w:w="1180" w:type="pct"/>
            <w:noWrap/>
            <w:vAlign w:val="center"/>
            <w:hideMark/>
          </w:tcPr>
          <w:p w14:paraId="410D0C64"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FEF 25%-75%</w:t>
            </w:r>
          </w:p>
        </w:tc>
        <w:tc>
          <w:tcPr>
            <w:tcW w:w="1287" w:type="pct"/>
            <w:noWrap/>
            <w:vAlign w:val="center"/>
            <w:hideMark/>
          </w:tcPr>
          <w:p w14:paraId="2CA1273B" w14:textId="77777777" w:rsidR="00377CFE" w:rsidRPr="00A71B49" w:rsidRDefault="00377CFE" w:rsidP="00056013">
            <w:pPr>
              <w:bidi w:val="0"/>
              <w:rPr>
                <w:rFonts w:asciiTheme="majorBidi" w:eastAsia="Times New Roman" w:hAnsiTheme="majorBidi" w:cstheme="majorBidi"/>
                <w:b/>
                <w:bCs/>
                <w:color w:val="000000"/>
              </w:rPr>
            </w:pPr>
          </w:p>
        </w:tc>
        <w:tc>
          <w:tcPr>
            <w:tcW w:w="1502" w:type="pct"/>
            <w:noWrap/>
            <w:vAlign w:val="center"/>
            <w:hideMark/>
          </w:tcPr>
          <w:p w14:paraId="3D6AC02D" w14:textId="77777777" w:rsidR="00377CFE" w:rsidRPr="00A71B49" w:rsidRDefault="00377CFE" w:rsidP="00056013">
            <w:pPr>
              <w:bidi w:val="0"/>
              <w:jc w:val="center"/>
              <w:rPr>
                <w:rFonts w:asciiTheme="majorBidi" w:eastAsia="Times New Roman" w:hAnsiTheme="majorBidi" w:cstheme="majorBidi"/>
                <w:sz w:val="20"/>
                <w:szCs w:val="20"/>
              </w:rPr>
            </w:pPr>
          </w:p>
        </w:tc>
        <w:tc>
          <w:tcPr>
            <w:tcW w:w="1031" w:type="pct"/>
            <w:noWrap/>
            <w:vAlign w:val="center"/>
            <w:hideMark/>
          </w:tcPr>
          <w:p w14:paraId="435B4B99" w14:textId="77777777" w:rsidR="00377CFE" w:rsidRPr="00A71B49" w:rsidRDefault="00377CFE" w:rsidP="00056013">
            <w:pPr>
              <w:bidi w:val="0"/>
              <w:jc w:val="center"/>
              <w:rPr>
                <w:rFonts w:asciiTheme="majorBidi" w:eastAsia="Times New Roman" w:hAnsiTheme="majorBidi" w:cstheme="majorBidi"/>
                <w:sz w:val="20"/>
                <w:szCs w:val="20"/>
              </w:rPr>
            </w:pPr>
          </w:p>
        </w:tc>
      </w:tr>
      <w:tr w:rsidR="00377CFE" w:rsidRPr="00A71B49" w14:paraId="42B78AFC" w14:textId="77777777" w:rsidTr="00056013">
        <w:trPr>
          <w:trHeight w:val="20"/>
        </w:trPr>
        <w:tc>
          <w:tcPr>
            <w:tcW w:w="1180" w:type="pct"/>
            <w:noWrap/>
            <w:vAlign w:val="center"/>
            <w:hideMark/>
          </w:tcPr>
          <w:p w14:paraId="0642BCEF"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Before</w:t>
            </w:r>
          </w:p>
        </w:tc>
        <w:tc>
          <w:tcPr>
            <w:tcW w:w="1287" w:type="pct"/>
            <w:noWrap/>
            <w:vAlign w:val="center"/>
            <w:hideMark/>
          </w:tcPr>
          <w:p w14:paraId="4956D279"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502" w:type="pct"/>
            <w:noWrap/>
            <w:vAlign w:val="center"/>
            <w:hideMark/>
          </w:tcPr>
          <w:p w14:paraId="22D547E5"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2.54 (1.05 - 5.12)</w:t>
            </w:r>
          </w:p>
        </w:tc>
        <w:tc>
          <w:tcPr>
            <w:tcW w:w="1031" w:type="pct"/>
            <w:noWrap/>
            <w:vAlign w:val="center"/>
            <w:hideMark/>
          </w:tcPr>
          <w:p w14:paraId="6B33F128" w14:textId="77777777" w:rsidR="00377CFE" w:rsidRPr="00A71B49" w:rsidRDefault="00377CFE" w:rsidP="00056013">
            <w:pPr>
              <w:bidi w:val="0"/>
              <w:jc w:val="center"/>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&lt;0.001*</w:t>
            </w:r>
          </w:p>
        </w:tc>
      </w:tr>
      <w:tr w:rsidR="00377CFE" w:rsidRPr="00A71B49" w14:paraId="54509C5B" w14:textId="77777777" w:rsidTr="00056013">
        <w:trPr>
          <w:trHeight w:val="20"/>
        </w:trPr>
        <w:tc>
          <w:tcPr>
            <w:tcW w:w="1180" w:type="pct"/>
            <w:noWrap/>
            <w:vAlign w:val="center"/>
            <w:hideMark/>
          </w:tcPr>
          <w:p w14:paraId="165BBE57"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After</w:t>
            </w:r>
          </w:p>
        </w:tc>
        <w:tc>
          <w:tcPr>
            <w:tcW w:w="1287" w:type="pct"/>
            <w:noWrap/>
            <w:vAlign w:val="center"/>
            <w:hideMark/>
          </w:tcPr>
          <w:p w14:paraId="58A1CC72"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502" w:type="pct"/>
            <w:noWrap/>
            <w:vAlign w:val="center"/>
            <w:hideMark/>
          </w:tcPr>
          <w:p w14:paraId="522D1E22"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3 (1.3 - 5.3)</w:t>
            </w:r>
          </w:p>
        </w:tc>
        <w:tc>
          <w:tcPr>
            <w:tcW w:w="1031" w:type="pct"/>
            <w:noWrap/>
            <w:vAlign w:val="center"/>
            <w:hideMark/>
          </w:tcPr>
          <w:p w14:paraId="27E9EDB2" w14:textId="77777777" w:rsidR="00377CFE" w:rsidRPr="00A71B49" w:rsidRDefault="00377CFE" w:rsidP="00056013">
            <w:pPr>
              <w:bidi w:val="0"/>
              <w:jc w:val="center"/>
              <w:rPr>
                <w:rFonts w:asciiTheme="majorBidi" w:eastAsia="Times New Roman" w:hAnsiTheme="majorBidi" w:cstheme="majorBidi"/>
                <w:color w:val="000000"/>
              </w:rPr>
            </w:pPr>
          </w:p>
        </w:tc>
      </w:tr>
      <w:tr w:rsidR="00377CFE" w:rsidRPr="00A71B49" w14:paraId="6B0F212D" w14:textId="77777777" w:rsidTr="00056013">
        <w:trPr>
          <w:trHeight w:val="20"/>
        </w:trPr>
        <w:tc>
          <w:tcPr>
            <w:tcW w:w="1180" w:type="pct"/>
            <w:noWrap/>
            <w:vAlign w:val="center"/>
            <w:hideMark/>
          </w:tcPr>
          <w:p w14:paraId="338B2EF8"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 Change</w:t>
            </w:r>
          </w:p>
        </w:tc>
        <w:tc>
          <w:tcPr>
            <w:tcW w:w="1287" w:type="pct"/>
            <w:noWrap/>
            <w:vAlign w:val="center"/>
            <w:hideMark/>
          </w:tcPr>
          <w:p w14:paraId="7D95A6BF"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502" w:type="pct"/>
            <w:noWrap/>
            <w:vAlign w:val="center"/>
            <w:hideMark/>
          </w:tcPr>
          <w:p w14:paraId="712AF89A"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13.89 (-14.29 – 97.56)</w:t>
            </w:r>
          </w:p>
        </w:tc>
        <w:tc>
          <w:tcPr>
            <w:tcW w:w="1031" w:type="pct"/>
            <w:noWrap/>
            <w:vAlign w:val="center"/>
            <w:hideMark/>
          </w:tcPr>
          <w:p w14:paraId="189018AB" w14:textId="77777777" w:rsidR="00377CFE" w:rsidRPr="00A71B49" w:rsidRDefault="00377CFE" w:rsidP="00056013">
            <w:pPr>
              <w:bidi w:val="0"/>
              <w:jc w:val="center"/>
              <w:rPr>
                <w:rFonts w:asciiTheme="majorBidi" w:eastAsia="Times New Roman" w:hAnsiTheme="majorBidi" w:cstheme="majorBidi"/>
                <w:color w:val="000000"/>
              </w:rPr>
            </w:pPr>
          </w:p>
        </w:tc>
      </w:tr>
    </w:tbl>
    <w:p w14:paraId="3E789902" w14:textId="77777777" w:rsidR="00377CFE" w:rsidRPr="00A71B49" w:rsidRDefault="00377CFE" w:rsidP="00377CFE">
      <w:pPr>
        <w:pStyle w:val="Footnote"/>
        <w:rPr>
          <w:rFonts w:asciiTheme="majorBidi" w:hAnsiTheme="majorBidi" w:cstheme="majorBidi"/>
        </w:rPr>
      </w:pPr>
      <w:r w:rsidRPr="00A71B49">
        <w:rPr>
          <w:rFonts w:asciiTheme="majorBidi" w:hAnsiTheme="majorBidi" w:cstheme="majorBidi"/>
        </w:rPr>
        <w:t xml:space="preserve">*Significant P-value; FVC: Forced vital capacity; FEV: Forced expiratory volume; PEF: Peak expiratory flow; FEF: </w:t>
      </w:r>
      <w:r w:rsidRPr="00A71B49">
        <w:rPr>
          <w:rFonts w:asciiTheme="majorBidi" w:hAnsiTheme="majorBidi" w:cstheme="majorBidi"/>
          <w:lang w:val="en-GB"/>
        </w:rPr>
        <w:t>Forced</w:t>
      </w:r>
      <w:r w:rsidRPr="00A71B49">
        <w:rPr>
          <w:rFonts w:asciiTheme="majorBidi" w:hAnsiTheme="majorBidi" w:cstheme="majorBidi"/>
        </w:rPr>
        <w:t xml:space="preserve"> expiratory flow.</w:t>
      </w:r>
    </w:p>
    <w:p w14:paraId="3392BDAA" w14:textId="77777777" w:rsidR="00377CFE" w:rsidRDefault="00377CFE" w:rsidP="00377CFE">
      <w:pPr>
        <w:bidi w:val="0"/>
        <w:rPr>
          <w:rFonts w:asciiTheme="majorBidi" w:eastAsia="Calibri" w:hAnsiTheme="majorBidi" w:cstheme="majorBidi"/>
          <w:b/>
          <w:bCs/>
          <w:kern w:val="2"/>
          <w14:ligatures w14:val="standardContextual"/>
        </w:rPr>
      </w:pPr>
      <w:r>
        <w:rPr>
          <w:rFonts w:asciiTheme="majorBidi" w:eastAsia="Calibri" w:hAnsiTheme="majorBidi" w:cstheme="majorBidi"/>
          <w:b/>
          <w:bCs/>
          <w:kern w:val="2"/>
          <w14:ligatures w14:val="standardContextual"/>
        </w:rPr>
        <w:br w:type="page"/>
      </w:r>
    </w:p>
    <w:p w14:paraId="1F82F7BB" w14:textId="77777777" w:rsidR="00377CFE" w:rsidRPr="00A71B49" w:rsidRDefault="00377CFE" w:rsidP="00377CFE">
      <w:pPr>
        <w:bidi w:val="0"/>
        <w:spacing w:line="276" w:lineRule="auto"/>
        <w:jc w:val="both"/>
        <w:rPr>
          <w:rFonts w:asciiTheme="majorBidi" w:eastAsia="Calibri" w:hAnsiTheme="majorBidi" w:cstheme="majorBidi"/>
          <w:b/>
          <w:bCs/>
          <w:kern w:val="2"/>
          <w14:ligatures w14:val="standardContextual"/>
        </w:rPr>
      </w:pPr>
      <w:r w:rsidRPr="00F97783">
        <w:rPr>
          <w:rFonts w:asciiTheme="majorBidi" w:eastAsia="Calibri" w:hAnsiTheme="majorBidi" w:cstheme="majorBidi"/>
          <w:b/>
          <w:bCs/>
          <w:kern w:val="2"/>
          <w14:ligatures w14:val="standardContextual"/>
        </w:rPr>
        <w:lastRenderedPageBreak/>
        <w:t xml:space="preserve">Table 3: </w:t>
      </w:r>
      <w:r w:rsidRPr="00F97783">
        <w:rPr>
          <w:rFonts w:asciiTheme="majorBidi" w:eastAsia="Calibri" w:hAnsiTheme="majorBidi" w:cstheme="majorBidi" w:hint="eastAsia"/>
          <w:b/>
          <w:bCs/>
          <w:kern w:val="2"/>
          <w14:ligatures w14:val="standardContextual"/>
        </w:rPr>
        <w:t xml:space="preserve">Comparison of </w:t>
      </w:r>
      <w:r w:rsidRPr="00F97783">
        <w:rPr>
          <w:rFonts w:asciiTheme="majorBidi" w:eastAsia="Calibri" w:hAnsiTheme="majorBidi" w:cstheme="majorBidi"/>
          <w:b/>
          <w:bCs/>
          <w:kern w:val="2"/>
          <w14:ligatures w14:val="standardContextual"/>
        </w:rPr>
        <w:t>pulmonary function parameters according to</w:t>
      </w:r>
      <w:r w:rsidRPr="00F97783">
        <w:rPr>
          <w:rFonts w:asciiTheme="majorBidi" w:eastAsia="Calibri" w:hAnsiTheme="majorBidi" w:cstheme="majorBidi" w:hint="eastAsia"/>
          <w:b/>
          <w:bCs/>
          <w:kern w:val="2"/>
          <w14:ligatures w14:val="standardContextual"/>
        </w:rPr>
        <w:t xml:space="preserve"> </w:t>
      </w:r>
      <w:r w:rsidRPr="00F97783">
        <w:rPr>
          <w:rFonts w:asciiTheme="majorBidi" w:eastAsia="Calibri" w:hAnsiTheme="majorBidi" w:cstheme="majorBidi"/>
          <w:b/>
          <w:bCs/>
          <w:kern w:val="2"/>
          <w14:ligatures w14:val="standardContextual"/>
        </w:rPr>
        <w:t>a</w:t>
      </w:r>
      <w:r w:rsidRPr="00F97783">
        <w:rPr>
          <w:rFonts w:asciiTheme="majorBidi" w:eastAsia="Calibri" w:hAnsiTheme="majorBidi" w:cstheme="majorBidi" w:hint="eastAsia"/>
          <w:b/>
          <w:bCs/>
          <w:kern w:val="2"/>
          <w14:ligatures w14:val="standardContextual"/>
        </w:rPr>
        <w:t>ge</w:t>
      </w:r>
      <w:r w:rsidRPr="00F97783">
        <w:rPr>
          <w:rFonts w:asciiTheme="majorBidi" w:eastAsia="Calibri" w:hAnsiTheme="majorBidi" w:cstheme="majorBidi"/>
          <w:b/>
          <w:bCs/>
          <w:kern w:val="2"/>
          <w14:ligatures w14:val="standardContextual"/>
        </w:rPr>
        <w:t xml:space="preserve">, sex and body mass index </w:t>
      </w:r>
    </w:p>
    <w:tbl>
      <w:tblPr>
        <w:tblStyle w:val="TableGrid110"/>
        <w:tblpPr w:leftFromText="180" w:rightFromText="180" w:vertAnchor="text" w:tblpXSpec="center" w:tblpY="1"/>
        <w:tblOverlap w:val="never"/>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5"/>
        <w:gridCol w:w="2002"/>
        <w:gridCol w:w="2345"/>
        <w:gridCol w:w="2116"/>
        <w:gridCol w:w="959"/>
      </w:tblGrid>
      <w:tr w:rsidR="00377CFE" w:rsidRPr="00A71B49" w14:paraId="62272DBB" w14:textId="77777777" w:rsidTr="00056013">
        <w:trPr>
          <w:trHeight w:val="20"/>
        </w:trPr>
        <w:tc>
          <w:tcPr>
            <w:tcW w:w="889" w:type="pct"/>
            <w:tcBorders>
              <w:bottom w:val="nil"/>
            </w:tcBorders>
            <w:noWrap/>
            <w:vAlign w:val="center"/>
            <w:hideMark/>
          </w:tcPr>
          <w:p w14:paraId="7E6673A8" w14:textId="77777777" w:rsidR="00377CFE" w:rsidRPr="00A71B49" w:rsidRDefault="00377CFE" w:rsidP="00056013">
            <w:pPr>
              <w:bidi w:val="0"/>
              <w:jc w:val="center"/>
              <w:rPr>
                <w:rFonts w:asciiTheme="majorBidi" w:eastAsia="Times New Roman" w:hAnsiTheme="majorBidi" w:cstheme="majorBidi"/>
                <w:b/>
                <w:bCs/>
              </w:rPr>
            </w:pPr>
          </w:p>
        </w:tc>
        <w:tc>
          <w:tcPr>
            <w:tcW w:w="1108" w:type="pct"/>
            <w:tcBorders>
              <w:bottom w:val="nil"/>
            </w:tcBorders>
            <w:vAlign w:val="center"/>
          </w:tcPr>
          <w:p w14:paraId="3B6FF31C" w14:textId="77777777" w:rsidR="00377CFE" w:rsidRPr="00A71B49" w:rsidRDefault="00377CFE" w:rsidP="00056013">
            <w:pPr>
              <w:bidi w:val="0"/>
              <w:jc w:val="center"/>
              <w:rPr>
                <w:rFonts w:asciiTheme="majorBidi" w:eastAsia="Times New Roman" w:hAnsiTheme="majorBidi" w:cstheme="majorBidi"/>
                <w:b/>
                <w:bCs/>
                <w:color w:val="000000"/>
              </w:rPr>
            </w:pPr>
          </w:p>
        </w:tc>
        <w:tc>
          <w:tcPr>
            <w:tcW w:w="2471" w:type="pct"/>
            <w:gridSpan w:val="2"/>
            <w:tcBorders>
              <w:top w:val="single" w:sz="12" w:space="0" w:color="auto"/>
              <w:bottom w:val="single" w:sz="12" w:space="0" w:color="auto"/>
            </w:tcBorders>
            <w:noWrap/>
            <w:vAlign w:val="center"/>
            <w:hideMark/>
          </w:tcPr>
          <w:p w14:paraId="50CE5568" w14:textId="77777777" w:rsidR="00377CFE" w:rsidRPr="00A71B49" w:rsidRDefault="00377CFE" w:rsidP="00056013">
            <w:pPr>
              <w:bidi w:val="0"/>
              <w:jc w:val="center"/>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Age</w:t>
            </w:r>
          </w:p>
        </w:tc>
        <w:tc>
          <w:tcPr>
            <w:tcW w:w="531" w:type="pct"/>
            <w:tcBorders>
              <w:bottom w:val="nil"/>
            </w:tcBorders>
            <w:noWrap/>
            <w:vAlign w:val="center"/>
            <w:hideMark/>
          </w:tcPr>
          <w:p w14:paraId="16AF67A0" w14:textId="77777777" w:rsidR="00377CFE" w:rsidRPr="00A71B49" w:rsidRDefault="00377CFE" w:rsidP="00056013">
            <w:pPr>
              <w:bidi w:val="0"/>
              <w:jc w:val="center"/>
              <w:rPr>
                <w:rFonts w:asciiTheme="majorBidi" w:eastAsia="Times New Roman" w:hAnsiTheme="majorBidi" w:cstheme="majorBidi"/>
                <w:b/>
                <w:bCs/>
                <w:color w:val="000000"/>
              </w:rPr>
            </w:pPr>
          </w:p>
        </w:tc>
      </w:tr>
      <w:tr w:rsidR="00377CFE" w:rsidRPr="00A71B49" w14:paraId="1A821AB7" w14:textId="77777777" w:rsidTr="00056013">
        <w:trPr>
          <w:trHeight w:val="20"/>
        </w:trPr>
        <w:tc>
          <w:tcPr>
            <w:tcW w:w="889" w:type="pct"/>
            <w:tcBorders>
              <w:top w:val="nil"/>
              <w:bottom w:val="single" w:sz="12" w:space="0" w:color="auto"/>
            </w:tcBorders>
            <w:noWrap/>
            <w:vAlign w:val="center"/>
            <w:hideMark/>
          </w:tcPr>
          <w:p w14:paraId="14123926" w14:textId="77777777" w:rsidR="00377CFE" w:rsidRPr="00A71B49" w:rsidRDefault="00377CFE" w:rsidP="00056013">
            <w:pPr>
              <w:bidi w:val="0"/>
              <w:rPr>
                <w:rFonts w:asciiTheme="majorBidi" w:eastAsia="Times New Roman" w:hAnsiTheme="majorBidi" w:cstheme="majorBidi"/>
                <w:b/>
                <w:bCs/>
              </w:rPr>
            </w:pPr>
            <w:r w:rsidRPr="00A71B49">
              <w:rPr>
                <w:rFonts w:asciiTheme="majorBidi" w:eastAsia="Times New Roman" w:hAnsiTheme="majorBidi" w:cstheme="majorBidi"/>
                <w:b/>
                <w:bCs/>
              </w:rPr>
              <w:t>% Change</w:t>
            </w:r>
          </w:p>
        </w:tc>
        <w:tc>
          <w:tcPr>
            <w:tcW w:w="1108" w:type="pct"/>
            <w:tcBorders>
              <w:top w:val="nil"/>
              <w:bottom w:val="single" w:sz="12" w:space="0" w:color="auto"/>
            </w:tcBorders>
            <w:vAlign w:val="center"/>
          </w:tcPr>
          <w:p w14:paraId="1A2734F5" w14:textId="77777777" w:rsidR="00377CFE" w:rsidRPr="00A71B49" w:rsidRDefault="00377CFE" w:rsidP="00056013">
            <w:pPr>
              <w:bidi w:val="0"/>
              <w:rPr>
                <w:rFonts w:asciiTheme="majorBidi" w:eastAsia="Times New Roman" w:hAnsiTheme="majorBidi" w:cstheme="majorBidi"/>
                <w:b/>
                <w:bCs/>
                <w:color w:val="000000"/>
              </w:rPr>
            </w:pPr>
          </w:p>
        </w:tc>
        <w:tc>
          <w:tcPr>
            <w:tcW w:w="1299" w:type="pct"/>
            <w:tcBorders>
              <w:top w:val="single" w:sz="12" w:space="0" w:color="auto"/>
              <w:bottom w:val="single" w:sz="12" w:space="0" w:color="auto"/>
            </w:tcBorders>
            <w:noWrap/>
            <w:vAlign w:val="center"/>
            <w:hideMark/>
          </w:tcPr>
          <w:p w14:paraId="6D275FC9" w14:textId="77777777" w:rsidR="00377CFE" w:rsidRPr="00A71B49" w:rsidRDefault="00377CFE" w:rsidP="00056013">
            <w:pPr>
              <w:bidi w:val="0"/>
              <w:jc w:val="center"/>
              <w:rPr>
                <w:rFonts w:asciiTheme="majorBidi" w:eastAsia="Times New Roman" w:hAnsiTheme="majorBidi" w:cstheme="majorBidi"/>
                <w:b/>
                <w:bCs/>
                <w:color w:val="000000"/>
              </w:rPr>
            </w:pPr>
            <w:bookmarkStart w:id="18" w:name="_Hlk150270150"/>
            <w:r w:rsidRPr="00A71B49">
              <w:rPr>
                <w:rFonts w:asciiTheme="majorBidi" w:eastAsia="Times New Roman" w:hAnsiTheme="majorBidi" w:cstheme="majorBidi"/>
                <w:b/>
                <w:bCs/>
                <w:color w:val="000000"/>
              </w:rPr>
              <w:t>≤</w:t>
            </w:r>
            <w:bookmarkEnd w:id="18"/>
            <w:r w:rsidRPr="00A71B49">
              <w:rPr>
                <w:rFonts w:asciiTheme="majorBidi" w:eastAsia="Times New Roman" w:hAnsiTheme="majorBidi" w:cstheme="majorBidi"/>
                <w:b/>
                <w:bCs/>
                <w:color w:val="000000"/>
              </w:rPr>
              <w:t xml:space="preserve"> 41 years (n = 31)</w:t>
            </w:r>
          </w:p>
        </w:tc>
        <w:tc>
          <w:tcPr>
            <w:tcW w:w="1172" w:type="pct"/>
            <w:tcBorders>
              <w:top w:val="single" w:sz="12" w:space="0" w:color="auto"/>
              <w:bottom w:val="single" w:sz="12" w:space="0" w:color="auto"/>
            </w:tcBorders>
            <w:noWrap/>
            <w:vAlign w:val="center"/>
            <w:hideMark/>
          </w:tcPr>
          <w:p w14:paraId="1A92987C" w14:textId="77777777" w:rsidR="00377CFE" w:rsidRPr="00A71B49" w:rsidRDefault="00377CFE" w:rsidP="00056013">
            <w:pPr>
              <w:bidi w:val="0"/>
              <w:jc w:val="center"/>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&gt; 41years (n = 29)</w:t>
            </w:r>
          </w:p>
        </w:tc>
        <w:tc>
          <w:tcPr>
            <w:tcW w:w="531" w:type="pct"/>
            <w:tcBorders>
              <w:top w:val="nil"/>
              <w:bottom w:val="single" w:sz="12" w:space="0" w:color="auto"/>
            </w:tcBorders>
            <w:noWrap/>
            <w:vAlign w:val="center"/>
            <w:hideMark/>
          </w:tcPr>
          <w:p w14:paraId="04F08745" w14:textId="77777777" w:rsidR="00377CFE" w:rsidRPr="00A71B49" w:rsidRDefault="00377CFE" w:rsidP="00056013">
            <w:pPr>
              <w:bidi w:val="0"/>
              <w:jc w:val="center"/>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P-value</w:t>
            </w:r>
          </w:p>
        </w:tc>
      </w:tr>
      <w:tr w:rsidR="00377CFE" w:rsidRPr="00A71B49" w14:paraId="15D6DD7B" w14:textId="77777777" w:rsidTr="00056013">
        <w:trPr>
          <w:trHeight w:val="20"/>
        </w:trPr>
        <w:tc>
          <w:tcPr>
            <w:tcW w:w="889" w:type="pct"/>
            <w:tcBorders>
              <w:top w:val="single" w:sz="12" w:space="0" w:color="auto"/>
            </w:tcBorders>
            <w:noWrap/>
            <w:vAlign w:val="center"/>
            <w:hideMark/>
          </w:tcPr>
          <w:p w14:paraId="0C479E3F"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VC</w:t>
            </w:r>
            <w:r>
              <w:rPr>
                <w:rFonts w:asciiTheme="majorBidi" w:eastAsia="Times New Roman" w:hAnsiTheme="majorBidi" w:cstheme="majorBidi"/>
                <w:b/>
                <w:bCs/>
                <w:color w:val="000000"/>
              </w:rPr>
              <w:t xml:space="preserve"> </w:t>
            </w:r>
          </w:p>
        </w:tc>
        <w:tc>
          <w:tcPr>
            <w:tcW w:w="1108" w:type="pct"/>
            <w:tcBorders>
              <w:top w:val="single" w:sz="12" w:space="0" w:color="auto"/>
            </w:tcBorders>
            <w:vAlign w:val="center"/>
          </w:tcPr>
          <w:p w14:paraId="328EA078"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299" w:type="pct"/>
            <w:tcBorders>
              <w:top w:val="single" w:sz="12" w:space="0" w:color="auto"/>
            </w:tcBorders>
            <w:noWrap/>
            <w:vAlign w:val="center"/>
            <w:hideMark/>
          </w:tcPr>
          <w:p w14:paraId="24AEDD4F"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10.81 (-27.05 - 47.66)</w:t>
            </w:r>
          </w:p>
        </w:tc>
        <w:tc>
          <w:tcPr>
            <w:tcW w:w="1172" w:type="pct"/>
            <w:tcBorders>
              <w:top w:val="single" w:sz="12" w:space="0" w:color="auto"/>
            </w:tcBorders>
            <w:noWrap/>
            <w:vAlign w:val="center"/>
            <w:hideMark/>
          </w:tcPr>
          <w:p w14:paraId="636CDEA3"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9.49 (-4.69 - 35.04)</w:t>
            </w:r>
          </w:p>
        </w:tc>
        <w:tc>
          <w:tcPr>
            <w:tcW w:w="531" w:type="pct"/>
            <w:tcBorders>
              <w:top w:val="single" w:sz="12" w:space="0" w:color="auto"/>
            </w:tcBorders>
            <w:noWrap/>
            <w:vAlign w:val="center"/>
            <w:hideMark/>
          </w:tcPr>
          <w:p w14:paraId="62A6033B"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0.695</w:t>
            </w:r>
          </w:p>
        </w:tc>
      </w:tr>
      <w:tr w:rsidR="00377CFE" w:rsidRPr="00A71B49" w14:paraId="34D3E2DE" w14:textId="77777777" w:rsidTr="00056013">
        <w:trPr>
          <w:trHeight w:val="20"/>
        </w:trPr>
        <w:tc>
          <w:tcPr>
            <w:tcW w:w="889" w:type="pct"/>
            <w:noWrap/>
            <w:vAlign w:val="center"/>
            <w:hideMark/>
          </w:tcPr>
          <w:p w14:paraId="6EFB7280"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FVC%</w:t>
            </w:r>
          </w:p>
        </w:tc>
        <w:tc>
          <w:tcPr>
            <w:tcW w:w="1108" w:type="pct"/>
            <w:vAlign w:val="center"/>
          </w:tcPr>
          <w:p w14:paraId="3F6488E5"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299" w:type="pct"/>
            <w:noWrap/>
            <w:vAlign w:val="center"/>
            <w:hideMark/>
          </w:tcPr>
          <w:p w14:paraId="0EE47E5B"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13.38 (-16.5 - 28.53)</w:t>
            </w:r>
          </w:p>
        </w:tc>
        <w:tc>
          <w:tcPr>
            <w:tcW w:w="1172" w:type="pct"/>
            <w:noWrap/>
            <w:vAlign w:val="center"/>
            <w:hideMark/>
          </w:tcPr>
          <w:p w14:paraId="6ED00F45"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10.66 (2.67 - 47.37)</w:t>
            </w:r>
          </w:p>
        </w:tc>
        <w:tc>
          <w:tcPr>
            <w:tcW w:w="531" w:type="pct"/>
            <w:noWrap/>
            <w:vAlign w:val="center"/>
            <w:hideMark/>
          </w:tcPr>
          <w:p w14:paraId="3EE6BC55"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0.959</w:t>
            </w:r>
          </w:p>
        </w:tc>
      </w:tr>
      <w:tr w:rsidR="00377CFE" w:rsidRPr="00A71B49" w14:paraId="5C7E0C65" w14:textId="77777777" w:rsidTr="00056013">
        <w:trPr>
          <w:trHeight w:val="20"/>
        </w:trPr>
        <w:tc>
          <w:tcPr>
            <w:tcW w:w="889" w:type="pct"/>
            <w:noWrap/>
            <w:vAlign w:val="center"/>
            <w:hideMark/>
          </w:tcPr>
          <w:p w14:paraId="3FB33E42"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FEV1%</w:t>
            </w:r>
          </w:p>
        </w:tc>
        <w:tc>
          <w:tcPr>
            <w:tcW w:w="1108" w:type="pct"/>
            <w:vAlign w:val="center"/>
          </w:tcPr>
          <w:p w14:paraId="5A683B1F"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299" w:type="pct"/>
            <w:noWrap/>
            <w:vAlign w:val="center"/>
            <w:hideMark/>
          </w:tcPr>
          <w:p w14:paraId="6BB10999"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14.65 (-2 - 34.2)</w:t>
            </w:r>
          </w:p>
        </w:tc>
        <w:tc>
          <w:tcPr>
            <w:tcW w:w="1172" w:type="pct"/>
            <w:noWrap/>
            <w:vAlign w:val="center"/>
            <w:hideMark/>
          </w:tcPr>
          <w:p w14:paraId="01CA1DA9"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12.2 (3.06 - 49.43)</w:t>
            </w:r>
          </w:p>
        </w:tc>
        <w:tc>
          <w:tcPr>
            <w:tcW w:w="531" w:type="pct"/>
            <w:noWrap/>
            <w:vAlign w:val="center"/>
            <w:hideMark/>
          </w:tcPr>
          <w:p w14:paraId="41E07F3D"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0.970</w:t>
            </w:r>
          </w:p>
        </w:tc>
      </w:tr>
      <w:tr w:rsidR="00377CFE" w:rsidRPr="00A71B49" w14:paraId="6F4C130B" w14:textId="77777777" w:rsidTr="00056013">
        <w:trPr>
          <w:trHeight w:val="20"/>
        </w:trPr>
        <w:tc>
          <w:tcPr>
            <w:tcW w:w="889" w:type="pct"/>
            <w:noWrap/>
            <w:vAlign w:val="center"/>
            <w:hideMark/>
          </w:tcPr>
          <w:p w14:paraId="6AAE693D"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FEV1/FVC</w:t>
            </w:r>
          </w:p>
        </w:tc>
        <w:tc>
          <w:tcPr>
            <w:tcW w:w="1108" w:type="pct"/>
            <w:vAlign w:val="center"/>
          </w:tcPr>
          <w:p w14:paraId="40082E3D"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299" w:type="pct"/>
            <w:noWrap/>
            <w:vAlign w:val="center"/>
            <w:hideMark/>
          </w:tcPr>
          <w:p w14:paraId="14E2B547"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1.69 (-9.39 - 17.32)</w:t>
            </w:r>
          </w:p>
        </w:tc>
        <w:tc>
          <w:tcPr>
            <w:tcW w:w="1172" w:type="pct"/>
            <w:noWrap/>
            <w:vAlign w:val="center"/>
            <w:hideMark/>
          </w:tcPr>
          <w:p w14:paraId="58511379"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1.27 (-7.52 - 10.28)</w:t>
            </w:r>
          </w:p>
        </w:tc>
        <w:tc>
          <w:tcPr>
            <w:tcW w:w="531" w:type="pct"/>
            <w:noWrap/>
            <w:vAlign w:val="center"/>
            <w:hideMark/>
          </w:tcPr>
          <w:p w14:paraId="3964E904"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0.442</w:t>
            </w:r>
          </w:p>
        </w:tc>
      </w:tr>
      <w:tr w:rsidR="00377CFE" w:rsidRPr="00A71B49" w14:paraId="1948CCC3" w14:textId="77777777" w:rsidTr="00056013">
        <w:trPr>
          <w:trHeight w:val="20"/>
        </w:trPr>
        <w:tc>
          <w:tcPr>
            <w:tcW w:w="889" w:type="pct"/>
            <w:noWrap/>
            <w:vAlign w:val="center"/>
            <w:hideMark/>
          </w:tcPr>
          <w:p w14:paraId="54838FF8"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PEF%</w:t>
            </w:r>
          </w:p>
        </w:tc>
        <w:tc>
          <w:tcPr>
            <w:tcW w:w="1108" w:type="pct"/>
            <w:vAlign w:val="center"/>
          </w:tcPr>
          <w:p w14:paraId="56370A6A"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299" w:type="pct"/>
            <w:noWrap/>
            <w:vAlign w:val="center"/>
            <w:hideMark/>
          </w:tcPr>
          <w:p w14:paraId="18975EE0"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16.36 (-15.33 - 131.73)</w:t>
            </w:r>
          </w:p>
        </w:tc>
        <w:tc>
          <w:tcPr>
            <w:tcW w:w="1172" w:type="pct"/>
            <w:noWrap/>
            <w:vAlign w:val="center"/>
            <w:hideMark/>
          </w:tcPr>
          <w:p w14:paraId="021F6D1A"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14.72 (2.03 - 57.14)</w:t>
            </w:r>
          </w:p>
        </w:tc>
        <w:tc>
          <w:tcPr>
            <w:tcW w:w="531" w:type="pct"/>
            <w:noWrap/>
            <w:vAlign w:val="center"/>
            <w:hideMark/>
          </w:tcPr>
          <w:p w14:paraId="0AA93AFE"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0.668</w:t>
            </w:r>
          </w:p>
        </w:tc>
      </w:tr>
      <w:tr w:rsidR="00377CFE" w:rsidRPr="00A71B49" w14:paraId="3A7DDCA2" w14:textId="77777777" w:rsidTr="00056013">
        <w:trPr>
          <w:trHeight w:val="20"/>
        </w:trPr>
        <w:tc>
          <w:tcPr>
            <w:tcW w:w="889" w:type="pct"/>
            <w:tcBorders>
              <w:bottom w:val="single" w:sz="12" w:space="0" w:color="auto"/>
            </w:tcBorders>
            <w:noWrap/>
            <w:vAlign w:val="center"/>
            <w:hideMark/>
          </w:tcPr>
          <w:p w14:paraId="18E41EF0"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FEF (25-70%)</w:t>
            </w:r>
          </w:p>
        </w:tc>
        <w:tc>
          <w:tcPr>
            <w:tcW w:w="1108" w:type="pct"/>
            <w:tcBorders>
              <w:bottom w:val="single" w:sz="12" w:space="0" w:color="auto"/>
            </w:tcBorders>
            <w:vAlign w:val="center"/>
          </w:tcPr>
          <w:p w14:paraId="02839A12"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299" w:type="pct"/>
            <w:tcBorders>
              <w:bottom w:val="single" w:sz="12" w:space="0" w:color="auto"/>
            </w:tcBorders>
            <w:noWrap/>
            <w:vAlign w:val="center"/>
            <w:hideMark/>
          </w:tcPr>
          <w:p w14:paraId="0DBA5B34"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16.28 (-14.29 - 97.56)</w:t>
            </w:r>
          </w:p>
        </w:tc>
        <w:tc>
          <w:tcPr>
            <w:tcW w:w="1172" w:type="pct"/>
            <w:tcBorders>
              <w:bottom w:val="single" w:sz="12" w:space="0" w:color="auto"/>
            </w:tcBorders>
            <w:noWrap/>
            <w:vAlign w:val="center"/>
            <w:hideMark/>
          </w:tcPr>
          <w:p w14:paraId="41498DA2"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10.75 (-11.24 - 32.8)</w:t>
            </w:r>
          </w:p>
        </w:tc>
        <w:tc>
          <w:tcPr>
            <w:tcW w:w="531" w:type="pct"/>
            <w:tcBorders>
              <w:bottom w:val="single" w:sz="12" w:space="0" w:color="auto"/>
            </w:tcBorders>
            <w:noWrap/>
            <w:vAlign w:val="center"/>
            <w:hideMark/>
          </w:tcPr>
          <w:p w14:paraId="3DCB475F"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0.073</w:t>
            </w:r>
          </w:p>
        </w:tc>
      </w:tr>
      <w:tr w:rsidR="00377CFE" w:rsidRPr="00A71B49" w14:paraId="2D6F7F01" w14:textId="77777777" w:rsidTr="00056013">
        <w:trPr>
          <w:trHeight w:val="20"/>
        </w:trPr>
        <w:tc>
          <w:tcPr>
            <w:tcW w:w="1998" w:type="pct"/>
            <w:gridSpan w:val="2"/>
            <w:vMerge w:val="restart"/>
            <w:tcBorders>
              <w:top w:val="single" w:sz="12" w:space="0" w:color="auto"/>
              <w:bottom w:val="nil"/>
            </w:tcBorders>
            <w:noWrap/>
            <w:vAlign w:val="center"/>
          </w:tcPr>
          <w:p w14:paraId="0985F385" w14:textId="77777777" w:rsidR="00377CFE" w:rsidRPr="00A71B49" w:rsidRDefault="00377CFE" w:rsidP="00056013">
            <w:pPr>
              <w:bidi w:val="0"/>
              <w:rPr>
                <w:rFonts w:asciiTheme="majorBidi" w:eastAsia="Times New Roman" w:hAnsiTheme="majorBidi" w:cstheme="majorBidi"/>
                <w:color w:val="000000"/>
              </w:rPr>
            </w:pPr>
          </w:p>
        </w:tc>
        <w:tc>
          <w:tcPr>
            <w:tcW w:w="2471" w:type="pct"/>
            <w:gridSpan w:val="2"/>
            <w:tcBorders>
              <w:top w:val="single" w:sz="12" w:space="0" w:color="auto"/>
              <w:bottom w:val="single" w:sz="12" w:space="0" w:color="auto"/>
            </w:tcBorders>
            <w:noWrap/>
            <w:vAlign w:val="center"/>
          </w:tcPr>
          <w:p w14:paraId="72DBDF6C" w14:textId="77777777" w:rsidR="00377CFE" w:rsidRPr="00A71B49" w:rsidRDefault="00377CFE" w:rsidP="00056013">
            <w:pPr>
              <w:bidi w:val="0"/>
              <w:jc w:val="center"/>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Sex</w:t>
            </w:r>
          </w:p>
        </w:tc>
        <w:tc>
          <w:tcPr>
            <w:tcW w:w="531" w:type="pct"/>
            <w:tcBorders>
              <w:top w:val="single" w:sz="12" w:space="0" w:color="auto"/>
              <w:bottom w:val="nil"/>
            </w:tcBorders>
            <w:noWrap/>
            <w:vAlign w:val="center"/>
          </w:tcPr>
          <w:p w14:paraId="78173595" w14:textId="77777777" w:rsidR="00377CFE" w:rsidRPr="00A71B49" w:rsidRDefault="00377CFE" w:rsidP="00056013">
            <w:pPr>
              <w:bidi w:val="0"/>
              <w:jc w:val="center"/>
              <w:rPr>
                <w:rFonts w:asciiTheme="majorBidi" w:eastAsia="Times New Roman" w:hAnsiTheme="majorBidi" w:cstheme="majorBidi"/>
                <w:color w:val="000000"/>
              </w:rPr>
            </w:pPr>
          </w:p>
        </w:tc>
      </w:tr>
      <w:tr w:rsidR="00377CFE" w:rsidRPr="00A71B49" w14:paraId="33B095F2" w14:textId="77777777" w:rsidTr="00056013">
        <w:trPr>
          <w:trHeight w:val="20"/>
        </w:trPr>
        <w:tc>
          <w:tcPr>
            <w:tcW w:w="1998" w:type="pct"/>
            <w:gridSpan w:val="2"/>
            <w:vMerge/>
            <w:tcBorders>
              <w:top w:val="nil"/>
              <w:bottom w:val="single" w:sz="12" w:space="0" w:color="auto"/>
            </w:tcBorders>
            <w:noWrap/>
            <w:vAlign w:val="center"/>
          </w:tcPr>
          <w:p w14:paraId="2968162B" w14:textId="77777777" w:rsidR="00377CFE" w:rsidRPr="00A71B49" w:rsidRDefault="00377CFE" w:rsidP="00056013">
            <w:pPr>
              <w:bidi w:val="0"/>
              <w:rPr>
                <w:rFonts w:asciiTheme="majorBidi" w:eastAsia="Times New Roman" w:hAnsiTheme="majorBidi" w:cstheme="majorBidi"/>
                <w:color w:val="000000"/>
              </w:rPr>
            </w:pPr>
          </w:p>
        </w:tc>
        <w:tc>
          <w:tcPr>
            <w:tcW w:w="1299" w:type="pct"/>
            <w:tcBorders>
              <w:top w:val="nil"/>
              <w:bottom w:val="single" w:sz="12" w:space="0" w:color="auto"/>
            </w:tcBorders>
            <w:noWrap/>
            <w:vAlign w:val="center"/>
          </w:tcPr>
          <w:p w14:paraId="19272A11"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b/>
                <w:bCs/>
                <w:color w:val="000000"/>
              </w:rPr>
              <w:t>Males (n = 35)</w:t>
            </w:r>
          </w:p>
        </w:tc>
        <w:tc>
          <w:tcPr>
            <w:tcW w:w="1172" w:type="pct"/>
            <w:tcBorders>
              <w:top w:val="nil"/>
              <w:bottom w:val="single" w:sz="12" w:space="0" w:color="auto"/>
            </w:tcBorders>
            <w:noWrap/>
            <w:vAlign w:val="center"/>
          </w:tcPr>
          <w:p w14:paraId="0E859BBB"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b/>
                <w:bCs/>
                <w:color w:val="000000"/>
              </w:rPr>
              <w:t>Females (n = 25)</w:t>
            </w:r>
          </w:p>
        </w:tc>
        <w:tc>
          <w:tcPr>
            <w:tcW w:w="531" w:type="pct"/>
            <w:tcBorders>
              <w:top w:val="nil"/>
              <w:bottom w:val="single" w:sz="12" w:space="0" w:color="auto"/>
            </w:tcBorders>
            <w:noWrap/>
            <w:vAlign w:val="center"/>
          </w:tcPr>
          <w:p w14:paraId="36B40856"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b/>
                <w:bCs/>
                <w:color w:val="000000"/>
              </w:rPr>
              <w:t>P-value</w:t>
            </w:r>
          </w:p>
        </w:tc>
      </w:tr>
      <w:tr w:rsidR="00377CFE" w:rsidRPr="00A71B49" w14:paraId="1FBD9819" w14:textId="77777777" w:rsidTr="00056013">
        <w:trPr>
          <w:trHeight w:val="20"/>
        </w:trPr>
        <w:tc>
          <w:tcPr>
            <w:tcW w:w="889" w:type="pct"/>
            <w:tcBorders>
              <w:top w:val="single" w:sz="12" w:space="0" w:color="auto"/>
            </w:tcBorders>
            <w:noWrap/>
            <w:vAlign w:val="center"/>
          </w:tcPr>
          <w:p w14:paraId="1875426D"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VC</w:t>
            </w:r>
            <w:r>
              <w:rPr>
                <w:rFonts w:asciiTheme="majorBidi" w:eastAsia="Times New Roman" w:hAnsiTheme="majorBidi" w:cstheme="majorBidi"/>
                <w:b/>
                <w:bCs/>
                <w:color w:val="000000"/>
              </w:rPr>
              <w:t xml:space="preserve"> </w:t>
            </w:r>
          </w:p>
        </w:tc>
        <w:tc>
          <w:tcPr>
            <w:tcW w:w="1108" w:type="pct"/>
            <w:tcBorders>
              <w:top w:val="single" w:sz="12" w:space="0" w:color="auto"/>
            </w:tcBorders>
            <w:vAlign w:val="center"/>
          </w:tcPr>
          <w:p w14:paraId="65821D72"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299" w:type="pct"/>
            <w:tcBorders>
              <w:top w:val="single" w:sz="12" w:space="0" w:color="auto"/>
            </w:tcBorders>
            <w:noWrap/>
            <w:vAlign w:val="center"/>
          </w:tcPr>
          <w:p w14:paraId="4BB0940D"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8.06 (-27.05 - 47.66)</w:t>
            </w:r>
          </w:p>
        </w:tc>
        <w:tc>
          <w:tcPr>
            <w:tcW w:w="1172" w:type="pct"/>
            <w:tcBorders>
              <w:top w:val="single" w:sz="12" w:space="0" w:color="auto"/>
            </w:tcBorders>
            <w:noWrap/>
            <w:vAlign w:val="center"/>
          </w:tcPr>
          <w:p w14:paraId="502C974E"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10.48 (-4.69 - 35.04)</w:t>
            </w:r>
          </w:p>
        </w:tc>
        <w:tc>
          <w:tcPr>
            <w:tcW w:w="531" w:type="pct"/>
            <w:tcBorders>
              <w:top w:val="single" w:sz="12" w:space="0" w:color="auto"/>
            </w:tcBorders>
            <w:noWrap/>
            <w:vAlign w:val="center"/>
          </w:tcPr>
          <w:p w14:paraId="59B56A58"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0.205</w:t>
            </w:r>
          </w:p>
        </w:tc>
      </w:tr>
      <w:tr w:rsidR="00377CFE" w:rsidRPr="00A71B49" w14:paraId="36C3F8CB" w14:textId="77777777" w:rsidTr="00056013">
        <w:trPr>
          <w:trHeight w:val="20"/>
        </w:trPr>
        <w:tc>
          <w:tcPr>
            <w:tcW w:w="889" w:type="pct"/>
            <w:noWrap/>
            <w:vAlign w:val="center"/>
          </w:tcPr>
          <w:p w14:paraId="4780C0A9"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FVC%</w:t>
            </w:r>
          </w:p>
        </w:tc>
        <w:tc>
          <w:tcPr>
            <w:tcW w:w="1108" w:type="pct"/>
            <w:vAlign w:val="center"/>
          </w:tcPr>
          <w:p w14:paraId="316BFB79"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299" w:type="pct"/>
            <w:noWrap/>
            <w:vAlign w:val="center"/>
          </w:tcPr>
          <w:p w14:paraId="169B0FE6"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10 (-16.5 - 46.48)</w:t>
            </w:r>
          </w:p>
        </w:tc>
        <w:tc>
          <w:tcPr>
            <w:tcW w:w="1172" w:type="pct"/>
            <w:noWrap/>
            <w:vAlign w:val="center"/>
          </w:tcPr>
          <w:p w14:paraId="55BDB435"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13.77 (3.42 - 47.37)</w:t>
            </w:r>
          </w:p>
        </w:tc>
        <w:tc>
          <w:tcPr>
            <w:tcW w:w="531" w:type="pct"/>
            <w:noWrap/>
            <w:vAlign w:val="center"/>
          </w:tcPr>
          <w:p w14:paraId="69B7444C"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0.107</w:t>
            </w:r>
          </w:p>
        </w:tc>
      </w:tr>
      <w:tr w:rsidR="00377CFE" w:rsidRPr="00A71B49" w14:paraId="6BD39B9C" w14:textId="77777777" w:rsidTr="00056013">
        <w:trPr>
          <w:trHeight w:val="20"/>
        </w:trPr>
        <w:tc>
          <w:tcPr>
            <w:tcW w:w="889" w:type="pct"/>
            <w:noWrap/>
            <w:vAlign w:val="center"/>
          </w:tcPr>
          <w:p w14:paraId="172C4DC7"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FEV1%</w:t>
            </w:r>
          </w:p>
        </w:tc>
        <w:tc>
          <w:tcPr>
            <w:tcW w:w="1108" w:type="pct"/>
            <w:vAlign w:val="center"/>
          </w:tcPr>
          <w:p w14:paraId="19B09074"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299" w:type="pct"/>
            <w:noWrap/>
            <w:vAlign w:val="center"/>
          </w:tcPr>
          <w:p w14:paraId="25A27EB8"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12.2 (-2 - 47.38)</w:t>
            </w:r>
          </w:p>
        </w:tc>
        <w:tc>
          <w:tcPr>
            <w:tcW w:w="1172" w:type="pct"/>
            <w:noWrap/>
            <w:vAlign w:val="center"/>
          </w:tcPr>
          <w:p w14:paraId="65E424BE"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14.42 (6.1 - 49.43)</w:t>
            </w:r>
          </w:p>
        </w:tc>
        <w:tc>
          <w:tcPr>
            <w:tcW w:w="531" w:type="pct"/>
            <w:noWrap/>
            <w:vAlign w:val="center"/>
          </w:tcPr>
          <w:p w14:paraId="7C628D4C"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0.245</w:t>
            </w:r>
          </w:p>
        </w:tc>
      </w:tr>
      <w:tr w:rsidR="00377CFE" w:rsidRPr="00A71B49" w14:paraId="78B4503B" w14:textId="77777777" w:rsidTr="00056013">
        <w:trPr>
          <w:trHeight w:val="20"/>
        </w:trPr>
        <w:tc>
          <w:tcPr>
            <w:tcW w:w="889" w:type="pct"/>
            <w:noWrap/>
            <w:vAlign w:val="center"/>
          </w:tcPr>
          <w:p w14:paraId="3005AB61"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FEV1/FVC</w:t>
            </w:r>
          </w:p>
        </w:tc>
        <w:tc>
          <w:tcPr>
            <w:tcW w:w="1108" w:type="pct"/>
            <w:vAlign w:val="center"/>
          </w:tcPr>
          <w:p w14:paraId="648C7DE1"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299" w:type="pct"/>
            <w:noWrap/>
            <w:vAlign w:val="center"/>
          </w:tcPr>
          <w:p w14:paraId="7CC6122D"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1.86 (-9.39 - 17.32)</w:t>
            </w:r>
          </w:p>
        </w:tc>
        <w:tc>
          <w:tcPr>
            <w:tcW w:w="1172" w:type="pct"/>
            <w:noWrap/>
            <w:vAlign w:val="center"/>
          </w:tcPr>
          <w:p w14:paraId="55B448B3"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1.14 (-7.52 - 7.76)</w:t>
            </w:r>
          </w:p>
        </w:tc>
        <w:tc>
          <w:tcPr>
            <w:tcW w:w="531" w:type="pct"/>
            <w:noWrap/>
            <w:vAlign w:val="center"/>
          </w:tcPr>
          <w:p w14:paraId="0055DAB7"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b/>
                <w:bCs/>
                <w:color w:val="000000"/>
              </w:rPr>
              <w:t>0.024*</w:t>
            </w:r>
          </w:p>
        </w:tc>
      </w:tr>
      <w:tr w:rsidR="00377CFE" w:rsidRPr="00A71B49" w14:paraId="38B433D6" w14:textId="77777777" w:rsidTr="00056013">
        <w:trPr>
          <w:trHeight w:val="20"/>
        </w:trPr>
        <w:tc>
          <w:tcPr>
            <w:tcW w:w="889" w:type="pct"/>
            <w:noWrap/>
            <w:vAlign w:val="center"/>
          </w:tcPr>
          <w:p w14:paraId="3876D8A7"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PEF%</w:t>
            </w:r>
          </w:p>
        </w:tc>
        <w:tc>
          <w:tcPr>
            <w:tcW w:w="1108" w:type="pct"/>
            <w:vAlign w:val="center"/>
          </w:tcPr>
          <w:p w14:paraId="42625237"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299" w:type="pct"/>
            <w:noWrap/>
            <w:vAlign w:val="center"/>
          </w:tcPr>
          <w:p w14:paraId="50F8CFC3"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14.72 (-15.33 - 131.73)</w:t>
            </w:r>
          </w:p>
        </w:tc>
        <w:tc>
          <w:tcPr>
            <w:tcW w:w="1172" w:type="pct"/>
            <w:noWrap/>
            <w:vAlign w:val="center"/>
          </w:tcPr>
          <w:p w14:paraId="74474620"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16.89 (1.38 - 74.29)</w:t>
            </w:r>
          </w:p>
        </w:tc>
        <w:tc>
          <w:tcPr>
            <w:tcW w:w="531" w:type="pct"/>
            <w:noWrap/>
            <w:vAlign w:val="center"/>
          </w:tcPr>
          <w:p w14:paraId="6D5A351B"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0.958</w:t>
            </w:r>
          </w:p>
        </w:tc>
      </w:tr>
      <w:tr w:rsidR="00377CFE" w:rsidRPr="00A71B49" w14:paraId="5E52ACF4" w14:textId="77777777" w:rsidTr="00056013">
        <w:trPr>
          <w:trHeight w:val="20"/>
        </w:trPr>
        <w:tc>
          <w:tcPr>
            <w:tcW w:w="889" w:type="pct"/>
            <w:tcBorders>
              <w:bottom w:val="single" w:sz="12" w:space="0" w:color="auto"/>
            </w:tcBorders>
            <w:noWrap/>
            <w:vAlign w:val="center"/>
          </w:tcPr>
          <w:p w14:paraId="7435694A"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FEF (25-70%)</w:t>
            </w:r>
          </w:p>
        </w:tc>
        <w:tc>
          <w:tcPr>
            <w:tcW w:w="1108" w:type="pct"/>
            <w:tcBorders>
              <w:bottom w:val="single" w:sz="12" w:space="0" w:color="auto"/>
            </w:tcBorders>
            <w:vAlign w:val="center"/>
          </w:tcPr>
          <w:p w14:paraId="40151FD6"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299" w:type="pct"/>
            <w:tcBorders>
              <w:bottom w:val="single" w:sz="12" w:space="0" w:color="auto"/>
            </w:tcBorders>
            <w:noWrap/>
            <w:vAlign w:val="center"/>
          </w:tcPr>
          <w:p w14:paraId="05733A93"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15.13 (0.94 - 92.59)</w:t>
            </w:r>
          </w:p>
        </w:tc>
        <w:tc>
          <w:tcPr>
            <w:tcW w:w="1172" w:type="pct"/>
            <w:tcBorders>
              <w:bottom w:val="single" w:sz="12" w:space="0" w:color="auto"/>
            </w:tcBorders>
            <w:noWrap/>
            <w:vAlign w:val="center"/>
          </w:tcPr>
          <w:p w14:paraId="309AC71C"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9.49 (-14.29 - 97.56)</w:t>
            </w:r>
          </w:p>
        </w:tc>
        <w:tc>
          <w:tcPr>
            <w:tcW w:w="531" w:type="pct"/>
            <w:tcBorders>
              <w:bottom w:val="single" w:sz="12" w:space="0" w:color="auto"/>
            </w:tcBorders>
            <w:noWrap/>
            <w:vAlign w:val="center"/>
          </w:tcPr>
          <w:p w14:paraId="3CD54F5E"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0.187</w:t>
            </w:r>
          </w:p>
        </w:tc>
      </w:tr>
      <w:tr w:rsidR="00377CFE" w:rsidRPr="00A71B49" w14:paraId="690F0E53" w14:textId="77777777" w:rsidTr="00056013">
        <w:trPr>
          <w:trHeight w:val="20"/>
        </w:trPr>
        <w:tc>
          <w:tcPr>
            <w:tcW w:w="1998" w:type="pct"/>
            <w:gridSpan w:val="2"/>
            <w:vMerge w:val="restart"/>
            <w:tcBorders>
              <w:top w:val="single" w:sz="12" w:space="0" w:color="auto"/>
              <w:bottom w:val="single" w:sz="12" w:space="0" w:color="auto"/>
            </w:tcBorders>
            <w:noWrap/>
            <w:vAlign w:val="center"/>
          </w:tcPr>
          <w:p w14:paraId="24C1E462" w14:textId="77777777" w:rsidR="00377CFE" w:rsidRPr="00A71B49" w:rsidRDefault="00377CFE" w:rsidP="00056013">
            <w:pPr>
              <w:bidi w:val="0"/>
              <w:rPr>
                <w:rFonts w:asciiTheme="majorBidi" w:eastAsia="Times New Roman" w:hAnsiTheme="majorBidi" w:cstheme="majorBidi"/>
                <w:color w:val="000000"/>
              </w:rPr>
            </w:pPr>
          </w:p>
        </w:tc>
        <w:tc>
          <w:tcPr>
            <w:tcW w:w="2471" w:type="pct"/>
            <w:gridSpan w:val="2"/>
            <w:tcBorders>
              <w:top w:val="single" w:sz="12" w:space="0" w:color="auto"/>
              <w:bottom w:val="single" w:sz="12" w:space="0" w:color="auto"/>
            </w:tcBorders>
            <w:noWrap/>
            <w:vAlign w:val="center"/>
          </w:tcPr>
          <w:p w14:paraId="3D6351FA"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b/>
                <w:bCs/>
                <w:color w:val="000000"/>
              </w:rPr>
              <w:t>BMI</w:t>
            </w:r>
          </w:p>
        </w:tc>
        <w:tc>
          <w:tcPr>
            <w:tcW w:w="531" w:type="pct"/>
            <w:tcBorders>
              <w:top w:val="single" w:sz="12" w:space="0" w:color="auto"/>
              <w:bottom w:val="single" w:sz="12" w:space="0" w:color="auto"/>
            </w:tcBorders>
            <w:noWrap/>
            <w:vAlign w:val="center"/>
          </w:tcPr>
          <w:p w14:paraId="264CBD83" w14:textId="77777777" w:rsidR="00377CFE" w:rsidRPr="00A71B49" w:rsidRDefault="00377CFE" w:rsidP="00056013">
            <w:pPr>
              <w:bidi w:val="0"/>
              <w:jc w:val="center"/>
              <w:rPr>
                <w:rFonts w:asciiTheme="majorBidi" w:eastAsia="Times New Roman" w:hAnsiTheme="majorBidi" w:cstheme="majorBidi"/>
                <w:color w:val="000000"/>
              </w:rPr>
            </w:pPr>
          </w:p>
        </w:tc>
      </w:tr>
      <w:tr w:rsidR="00377CFE" w:rsidRPr="00A71B49" w14:paraId="03C629A8" w14:textId="77777777" w:rsidTr="00056013">
        <w:trPr>
          <w:trHeight w:val="20"/>
        </w:trPr>
        <w:tc>
          <w:tcPr>
            <w:tcW w:w="1998" w:type="pct"/>
            <w:gridSpan w:val="2"/>
            <w:vMerge/>
            <w:tcBorders>
              <w:top w:val="single" w:sz="12" w:space="0" w:color="auto"/>
              <w:bottom w:val="single" w:sz="12" w:space="0" w:color="auto"/>
            </w:tcBorders>
            <w:noWrap/>
            <w:vAlign w:val="center"/>
          </w:tcPr>
          <w:p w14:paraId="01A567CA" w14:textId="77777777" w:rsidR="00377CFE" w:rsidRPr="00A71B49" w:rsidRDefault="00377CFE" w:rsidP="00056013">
            <w:pPr>
              <w:bidi w:val="0"/>
              <w:rPr>
                <w:rFonts w:asciiTheme="majorBidi" w:eastAsia="Times New Roman" w:hAnsiTheme="majorBidi" w:cstheme="majorBidi"/>
                <w:color w:val="000000"/>
              </w:rPr>
            </w:pPr>
          </w:p>
        </w:tc>
        <w:tc>
          <w:tcPr>
            <w:tcW w:w="1299" w:type="pct"/>
            <w:tcBorders>
              <w:top w:val="single" w:sz="12" w:space="0" w:color="auto"/>
              <w:bottom w:val="single" w:sz="12" w:space="0" w:color="auto"/>
            </w:tcBorders>
            <w:noWrap/>
            <w:vAlign w:val="center"/>
          </w:tcPr>
          <w:p w14:paraId="418B577F"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b/>
                <w:bCs/>
                <w:color w:val="000000"/>
              </w:rPr>
              <w:t>≤ 26.4 (n = 29)</w:t>
            </w:r>
          </w:p>
        </w:tc>
        <w:tc>
          <w:tcPr>
            <w:tcW w:w="1172" w:type="pct"/>
            <w:tcBorders>
              <w:top w:val="single" w:sz="12" w:space="0" w:color="auto"/>
              <w:bottom w:val="single" w:sz="12" w:space="0" w:color="auto"/>
            </w:tcBorders>
            <w:noWrap/>
            <w:vAlign w:val="center"/>
          </w:tcPr>
          <w:p w14:paraId="19A875F0"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b/>
                <w:bCs/>
                <w:color w:val="000000"/>
              </w:rPr>
              <w:t>&gt; 26.4 (n = 31)</w:t>
            </w:r>
          </w:p>
        </w:tc>
        <w:tc>
          <w:tcPr>
            <w:tcW w:w="531" w:type="pct"/>
            <w:tcBorders>
              <w:top w:val="single" w:sz="12" w:space="0" w:color="auto"/>
              <w:bottom w:val="single" w:sz="12" w:space="0" w:color="auto"/>
            </w:tcBorders>
            <w:noWrap/>
            <w:vAlign w:val="center"/>
          </w:tcPr>
          <w:p w14:paraId="6EC12C1C"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b/>
                <w:bCs/>
                <w:color w:val="000000"/>
              </w:rPr>
              <w:t>P-value</w:t>
            </w:r>
          </w:p>
        </w:tc>
      </w:tr>
      <w:tr w:rsidR="00377CFE" w:rsidRPr="00A71B49" w14:paraId="4BE6AFC8" w14:textId="77777777" w:rsidTr="00056013">
        <w:trPr>
          <w:trHeight w:val="20"/>
        </w:trPr>
        <w:tc>
          <w:tcPr>
            <w:tcW w:w="889" w:type="pct"/>
            <w:tcBorders>
              <w:top w:val="single" w:sz="12" w:space="0" w:color="auto"/>
            </w:tcBorders>
            <w:noWrap/>
            <w:vAlign w:val="center"/>
          </w:tcPr>
          <w:p w14:paraId="6438D2B1"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VC</w:t>
            </w:r>
            <w:r>
              <w:rPr>
                <w:rFonts w:asciiTheme="majorBidi" w:eastAsia="Times New Roman" w:hAnsiTheme="majorBidi" w:cstheme="majorBidi"/>
                <w:b/>
                <w:bCs/>
                <w:color w:val="000000"/>
              </w:rPr>
              <w:t xml:space="preserve"> </w:t>
            </w:r>
          </w:p>
        </w:tc>
        <w:tc>
          <w:tcPr>
            <w:tcW w:w="1108" w:type="pct"/>
            <w:tcBorders>
              <w:top w:val="single" w:sz="12" w:space="0" w:color="auto"/>
            </w:tcBorders>
            <w:vAlign w:val="center"/>
          </w:tcPr>
          <w:p w14:paraId="72F7C722"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299" w:type="pct"/>
            <w:tcBorders>
              <w:top w:val="single" w:sz="12" w:space="0" w:color="auto"/>
            </w:tcBorders>
            <w:noWrap/>
            <w:vAlign w:val="center"/>
          </w:tcPr>
          <w:p w14:paraId="269F66B4"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11.5 (-27.05 - 47.66)</w:t>
            </w:r>
          </w:p>
        </w:tc>
        <w:tc>
          <w:tcPr>
            <w:tcW w:w="1172" w:type="pct"/>
            <w:tcBorders>
              <w:top w:val="single" w:sz="12" w:space="0" w:color="auto"/>
            </w:tcBorders>
            <w:noWrap/>
            <w:vAlign w:val="center"/>
          </w:tcPr>
          <w:p w14:paraId="4C33CAE7"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9.49 (2.7 - 35.04)</w:t>
            </w:r>
          </w:p>
        </w:tc>
        <w:tc>
          <w:tcPr>
            <w:tcW w:w="531" w:type="pct"/>
            <w:tcBorders>
              <w:top w:val="single" w:sz="12" w:space="0" w:color="auto"/>
            </w:tcBorders>
            <w:noWrap/>
            <w:vAlign w:val="center"/>
          </w:tcPr>
          <w:p w14:paraId="79FBCCA4"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0.559</w:t>
            </w:r>
          </w:p>
        </w:tc>
      </w:tr>
      <w:tr w:rsidR="00377CFE" w:rsidRPr="00A71B49" w14:paraId="06139618" w14:textId="77777777" w:rsidTr="00056013">
        <w:trPr>
          <w:trHeight w:val="20"/>
        </w:trPr>
        <w:tc>
          <w:tcPr>
            <w:tcW w:w="889" w:type="pct"/>
            <w:noWrap/>
            <w:vAlign w:val="center"/>
          </w:tcPr>
          <w:p w14:paraId="6BF25D67"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FVC%</w:t>
            </w:r>
          </w:p>
        </w:tc>
        <w:tc>
          <w:tcPr>
            <w:tcW w:w="1108" w:type="pct"/>
            <w:vAlign w:val="center"/>
          </w:tcPr>
          <w:p w14:paraId="4BF618C6"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299" w:type="pct"/>
            <w:noWrap/>
            <w:vAlign w:val="center"/>
          </w:tcPr>
          <w:p w14:paraId="3B21548C"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13.95 (-16.5 - 30.82)</w:t>
            </w:r>
          </w:p>
        </w:tc>
        <w:tc>
          <w:tcPr>
            <w:tcW w:w="1172" w:type="pct"/>
            <w:noWrap/>
            <w:vAlign w:val="center"/>
          </w:tcPr>
          <w:p w14:paraId="08B558ED"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10 (0.89 - 47.37)</w:t>
            </w:r>
          </w:p>
        </w:tc>
        <w:tc>
          <w:tcPr>
            <w:tcW w:w="531" w:type="pct"/>
            <w:noWrap/>
            <w:vAlign w:val="center"/>
          </w:tcPr>
          <w:p w14:paraId="30213C50"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0.222</w:t>
            </w:r>
          </w:p>
        </w:tc>
      </w:tr>
      <w:tr w:rsidR="00377CFE" w:rsidRPr="00A71B49" w14:paraId="2586B049" w14:textId="77777777" w:rsidTr="00056013">
        <w:trPr>
          <w:trHeight w:val="20"/>
        </w:trPr>
        <w:tc>
          <w:tcPr>
            <w:tcW w:w="889" w:type="pct"/>
            <w:noWrap/>
            <w:vAlign w:val="center"/>
          </w:tcPr>
          <w:p w14:paraId="3871BFB5"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FEV1%</w:t>
            </w:r>
          </w:p>
        </w:tc>
        <w:tc>
          <w:tcPr>
            <w:tcW w:w="1108" w:type="pct"/>
            <w:vAlign w:val="center"/>
          </w:tcPr>
          <w:p w14:paraId="7ED443F0"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299" w:type="pct"/>
            <w:noWrap/>
            <w:vAlign w:val="center"/>
          </w:tcPr>
          <w:p w14:paraId="303F4F71"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14.65 (-2 - 44.86)</w:t>
            </w:r>
          </w:p>
        </w:tc>
        <w:tc>
          <w:tcPr>
            <w:tcW w:w="1172" w:type="pct"/>
            <w:noWrap/>
            <w:vAlign w:val="center"/>
          </w:tcPr>
          <w:p w14:paraId="07D76245"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12.46 (-0.48 - 49.43)</w:t>
            </w:r>
          </w:p>
        </w:tc>
        <w:tc>
          <w:tcPr>
            <w:tcW w:w="531" w:type="pct"/>
            <w:noWrap/>
            <w:vAlign w:val="center"/>
          </w:tcPr>
          <w:p w14:paraId="6CE197BA"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0.762</w:t>
            </w:r>
          </w:p>
        </w:tc>
      </w:tr>
      <w:tr w:rsidR="00377CFE" w:rsidRPr="00A71B49" w14:paraId="17A752DE" w14:textId="77777777" w:rsidTr="00056013">
        <w:trPr>
          <w:trHeight w:val="20"/>
        </w:trPr>
        <w:tc>
          <w:tcPr>
            <w:tcW w:w="889" w:type="pct"/>
            <w:noWrap/>
            <w:vAlign w:val="center"/>
          </w:tcPr>
          <w:p w14:paraId="3B25A1C8"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FEV1/FVC</w:t>
            </w:r>
          </w:p>
        </w:tc>
        <w:tc>
          <w:tcPr>
            <w:tcW w:w="1108" w:type="pct"/>
            <w:vAlign w:val="center"/>
          </w:tcPr>
          <w:p w14:paraId="2DBC5784"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299" w:type="pct"/>
            <w:noWrap/>
            <w:vAlign w:val="center"/>
          </w:tcPr>
          <w:p w14:paraId="2D761EF9"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1.14 (-9.39 - 17.32)</w:t>
            </w:r>
          </w:p>
        </w:tc>
        <w:tc>
          <w:tcPr>
            <w:tcW w:w="1172" w:type="pct"/>
            <w:noWrap/>
            <w:vAlign w:val="center"/>
          </w:tcPr>
          <w:p w14:paraId="278EFCE4"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1.67 (-1.36 - 7.76)</w:t>
            </w:r>
          </w:p>
        </w:tc>
        <w:tc>
          <w:tcPr>
            <w:tcW w:w="531" w:type="pct"/>
            <w:noWrap/>
            <w:vAlign w:val="center"/>
          </w:tcPr>
          <w:p w14:paraId="338886C7"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0.387</w:t>
            </w:r>
          </w:p>
        </w:tc>
      </w:tr>
      <w:tr w:rsidR="00377CFE" w:rsidRPr="00A71B49" w14:paraId="3D33A696" w14:textId="77777777" w:rsidTr="00056013">
        <w:trPr>
          <w:trHeight w:val="20"/>
        </w:trPr>
        <w:tc>
          <w:tcPr>
            <w:tcW w:w="889" w:type="pct"/>
            <w:noWrap/>
            <w:vAlign w:val="center"/>
          </w:tcPr>
          <w:p w14:paraId="0922C892"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PEF%</w:t>
            </w:r>
          </w:p>
        </w:tc>
        <w:tc>
          <w:tcPr>
            <w:tcW w:w="1108" w:type="pct"/>
            <w:vAlign w:val="center"/>
          </w:tcPr>
          <w:p w14:paraId="16754C2D"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299" w:type="pct"/>
            <w:noWrap/>
            <w:vAlign w:val="center"/>
          </w:tcPr>
          <w:p w14:paraId="2CF82A99"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18.58 (-15.33 - 131.73)</w:t>
            </w:r>
          </w:p>
        </w:tc>
        <w:tc>
          <w:tcPr>
            <w:tcW w:w="1172" w:type="pct"/>
            <w:noWrap/>
            <w:vAlign w:val="center"/>
          </w:tcPr>
          <w:p w14:paraId="4786F7AA"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12.5 (2.03 - 57.14)</w:t>
            </w:r>
          </w:p>
        </w:tc>
        <w:tc>
          <w:tcPr>
            <w:tcW w:w="531" w:type="pct"/>
            <w:noWrap/>
            <w:vAlign w:val="center"/>
          </w:tcPr>
          <w:p w14:paraId="1FD8048F"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b/>
                <w:bCs/>
                <w:color w:val="000000"/>
              </w:rPr>
              <w:t>0.036*</w:t>
            </w:r>
          </w:p>
        </w:tc>
      </w:tr>
      <w:tr w:rsidR="00377CFE" w:rsidRPr="00A71B49" w14:paraId="0E8B5C89" w14:textId="77777777" w:rsidTr="00056013">
        <w:trPr>
          <w:trHeight w:val="20"/>
        </w:trPr>
        <w:tc>
          <w:tcPr>
            <w:tcW w:w="889" w:type="pct"/>
            <w:noWrap/>
            <w:vAlign w:val="center"/>
          </w:tcPr>
          <w:p w14:paraId="018A8AA8" w14:textId="77777777" w:rsidR="00377CFE" w:rsidRPr="00A71B49" w:rsidRDefault="00377CFE" w:rsidP="00056013">
            <w:pPr>
              <w:bidi w:val="0"/>
              <w:rPr>
                <w:rFonts w:asciiTheme="majorBidi" w:eastAsia="Times New Roman" w:hAnsiTheme="majorBidi" w:cstheme="majorBidi"/>
                <w:b/>
                <w:bCs/>
                <w:color w:val="000000"/>
              </w:rPr>
            </w:pPr>
            <w:r w:rsidRPr="00A71B49">
              <w:rPr>
                <w:rFonts w:asciiTheme="majorBidi" w:eastAsia="Times New Roman" w:hAnsiTheme="majorBidi" w:cstheme="majorBidi"/>
                <w:b/>
                <w:bCs/>
                <w:color w:val="000000"/>
              </w:rPr>
              <w:t>FEF (25-70%)</w:t>
            </w:r>
          </w:p>
        </w:tc>
        <w:tc>
          <w:tcPr>
            <w:tcW w:w="1108" w:type="pct"/>
            <w:vAlign w:val="center"/>
          </w:tcPr>
          <w:p w14:paraId="3AF6116B" w14:textId="77777777" w:rsidR="00377CFE" w:rsidRPr="00A71B49" w:rsidRDefault="00377CFE" w:rsidP="00056013">
            <w:pPr>
              <w:bidi w:val="0"/>
              <w:rPr>
                <w:rFonts w:asciiTheme="majorBidi" w:eastAsia="Times New Roman" w:hAnsiTheme="majorBidi" w:cstheme="majorBidi"/>
                <w:color w:val="000000"/>
              </w:rPr>
            </w:pPr>
            <w:r w:rsidRPr="00A71B49">
              <w:rPr>
                <w:rFonts w:asciiTheme="majorBidi" w:eastAsia="Times New Roman" w:hAnsiTheme="majorBidi" w:cstheme="majorBidi"/>
                <w:color w:val="000000"/>
              </w:rPr>
              <w:t>Median (range)</w:t>
            </w:r>
          </w:p>
        </w:tc>
        <w:tc>
          <w:tcPr>
            <w:tcW w:w="1299" w:type="pct"/>
            <w:noWrap/>
            <w:vAlign w:val="center"/>
          </w:tcPr>
          <w:p w14:paraId="0D070D2B"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18.04 (-14.29 - 97.56)</w:t>
            </w:r>
          </w:p>
        </w:tc>
        <w:tc>
          <w:tcPr>
            <w:tcW w:w="1172" w:type="pct"/>
            <w:noWrap/>
            <w:vAlign w:val="center"/>
          </w:tcPr>
          <w:p w14:paraId="6290DAA6"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12.82 (-11.24 - 53.5)</w:t>
            </w:r>
          </w:p>
        </w:tc>
        <w:tc>
          <w:tcPr>
            <w:tcW w:w="531" w:type="pct"/>
            <w:noWrap/>
            <w:vAlign w:val="center"/>
          </w:tcPr>
          <w:p w14:paraId="6A20FCB3" w14:textId="77777777" w:rsidR="00377CFE" w:rsidRPr="00A71B49" w:rsidRDefault="00377CFE" w:rsidP="00056013">
            <w:pPr>
              <w:bidi w:val="0"/>
              <w:jc w:val="center"/>
              <w:rPr>
                <w:rFonts w:asciiTheme="majorBidi" w:eastAsia="Times New Roman" w:hAnsiTheme="majorBidi" w:cstheme="majorBidi"/>
                <w:color w:val="000000"/>
              </w:rPr>
            </w:pPr>
            <w:r w:rsidRPr="00A71B49">
              <w:rPr>
                <w:rFonts w:asciiTheme="majorBidi" w:eastAsia="Times New Roman" w:hAnsiTheme="majorBidi" w:cstheme="majorBidi"/>
                <w:color w:val="000000"/>
              </w:rPr>
              <w:t>0.063</w:t>
            </w:r>
          </w:p>
        </w:tc>
      </w:tr>
    </w:tbl>
    <w:p w14:paraId="1369B0C4" w14:textId="77777777" w:rsidR="00377CFE" w:rsidRPr="00A71B49" w:rsidRDefault="00377CFE" w:rsidP="00377CFE">
      <w:pPr>
        <w:bidi w:val="0"/>
        <w:spacing w:after="240"/>
        <w:jc w:val="both"/>
        <w:rPr>
          <w:rFonts w:asciiTheme="majorBidi" w:hAnsiTheme="majorBidi" w:cstheme="majorBidi"/>
          <w:sz w:val="20"/>
          <w:szCs w:val="20"/>
          <w:lang w:eastAsia="zh-CN"/>
        </w:rPr>
      </w:pPr>
      <w:r w:rsidRPr="00A71B49">
        <w:rPr>
          <w:rFonts w:asciiTheme="majorBidi" w:hAnsiTheme="majorBidi" w:cstheme="majorBidi"/>
          <w:sz w:val="20"/>
          <w:szCs w:val="20"/>
          <w:lang w:eastAsia="zh-CN"/>
        </w:rPr>
        <w:t>*Significant P-value; VC: Vital capacity; FVC: Forced vital capacity; FEV: Forced expiratory volume; PEF: Peak expiratory flow; FEF: Forced expiratory flow.</w:t>
      </w:r>
    </w:p>
    <w:p w14:paraId="58AEFD22" w14:textId="77777777" w:rsidR="00377CFE" w:rsidRPr="00A71B49" w:rsidRDefault="00377CFE" w:rsidP="00377CFE">
      <w:pPr>
        <w:pStyle w:val="EndNoteBibliography"/>
        <w:bidi w:val="0"/>
        <w:jc w:val="both"/>
        <w:rPr>
          <w:rFonts w:asciiTheme="majorBidi" w:hAnsiTheme="majorBidi" w:cstheme="majorBidi"/>
          <w:highlight w:val="green"/>
        </w:rPr>
      </w:pPr>
      <w:r w:rsidRPr="00A71B49">
        <w:rPr>
          <w:rFonts w:asciiTheme="majorBidi" w:hAnsiTheme="majorBidi" w:cstheme="majorBidi"/>
          <w:highlight w:val="green"/>
        </w:rPr>
        <w:br w:type="page"/>
      </w:r>
    </w:p>
    <w:p w14:paraId="4C31E874" w14:textId="77777777" w:rsidR="00377CFE" w:rsidRPr="006A4772" w:rsidRDefault="00377CFE" w:rsidP="00377CFE">
      <w:pPr>
        <w:pStyle w:val="P"/>
        <w:rPr>
          <w:rFonts w:asciiTheme="majorBidi" w:hAnsiTheme="majorBidi" w:cstheme="majorBidi"/>
          <w:b/>
          <w:bCs/>
        </w:rPr>
      </w:pPr>
      <w:r w:rsidRPr="006A4772">
        <w:rPr>
          <w:rFonts w:asciiTheme="majorBidi" w:hAnsiTheme="majorBidi" w:cstheme="majorBidi"/>
          <w:b/>
          <w:bCs/>
        </w:rPr>
        <w:lastRenderedPageBreak/>
        <w:t>Figure legends:</w:t>
      </w:r>
    </w:p>
    <w:p w14:paraId="31AF8195" w14:textId="77777777" w:rsidR="00377CFE" w:rsidRDefault="00377CFE" w:rsidP="00377CFE">
      <w:pPr>
        <w:pStyle w:val="P"/>
        <w:rPr>
          <w:rFonts w:eastAsia="Calibri"/>
          <w:color w:val="auto"/>
          <w:kern w:val="2"/>
          <w:lang w:val="en-US" w:eastAsia="en-US"/>
          <w14:ligatures w14:val="standardContextual"/>
        </w:rPr>
      </w:pPr>
      <w:r w:rsidRPr="006A4772">
        <w:rPr>
          <w:rFonts w:asciiTheme="majorBidi" w:hAnsiTheme="majorBidi" w:cstheme="majorBidi"/>
          <w:b/>
          <w:bCs/>
        </w:rPr>
        <w:t>Figure 1:</w:t>
      </w:r>
      <w:r w:rsidRPr="006A4772">
        <w:rPr>
          <w:rFonts w:asciiTheme="majorBidi" w:hAnsiTheme="majorBidi" w:cstheme="majorBidi"/>
        </w:rPr>
        <w:t xml:space="preserve"> </w:t>
      </w:r>
      <w:r w:rsidRPr="006A4772">
        <w:rPr>
          <w:rFonts w:eastAsia="Calibri"/>
          <w:color w:val="auto"/>
          <w:kern w:val="2"/>
          <w:lang w:val="en-US" w:eastAsia="en-US"/>
          <w14:ligatures w14:val="standardContextual"/>
        </w:rPr>
        <w:t xml:space="preserve">Changes in </w:t>
      </w:r>
      <w:r>
        <w:rPr>
          <w:rFonts w:eastAsia="Calibri"/>
          <w:color w:val="auto"/>
          <w:kern w:val="2"/>
          <w:lang w:val="en-US" w:eastAsia="en-US"/>
          <w14:ligatures w14:val="standardContextual"/>
        </w:rPr>
        <w:t>ABG parameters</w:t>
      </w:r>
      <w:r w:rsidRPr="006A4772">
        <w:rPr>
          <w:rFonts w:eastAsia="Calibri"/>
          <w:color w:val="auto"/>
          <w:kern w:val="2"/>
          <w:lang w:val="en-US" w:eastAsia="en-US"/>
          <w14:ligatures w14:val="standardContextual"/>
        </w:rPr>
        <w:t xml:space="preserve"> before and after dialysis in ESRD patients.</w:t>
      </w:r>
    </w:p>
    <w:p w14:paraId="350B09FF" w14:textId="77777777" w:rsidR="00377CFE" w:rsidRPr="006A4772" w:rsidRDefault="00377CFE" w:rsidP="00377CFE">
      <w:pPr>
        <w:pStyle w:val="P"/>
        <w:rPr>
          <w:rFonts w:asciiTheme="majorBidi" w:hAnsiTheme="majorBidi" w:cstheme="majorBidi"/>
        </w:rPr>
      </w:pPr>
      <w:r>
        <w:rPr>
          <w:noProof/>
          <w:lang w:val="en-US" w:eastAsia="en-US"/>
        </w:rPr>
        <w:drawing>
          <wp:inline distT="0" distB="0" distL="0" distR="0" wp14:anchorId="7F7E1FCE" wp14:editId="24971B5F">
            <wp:extent cx="4676775" cy="2219325"/>
            <wp:effectExtent l="0" t="0" r="9525" b="9525"/>
            <wp:docPr id="555562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562489" name=""/>
                    <pic:cNvPicPr/>
                  </pic:nvPicPr>
                  <pic:blipFill>
                    <a:blip r:embed="rId15"/>
                    <a:stretch>
                      <a:fillRect/>
                    </a:stretch>
                  </pic:blipFill>
                  <pic:spPr>
                    <a:xfrm>
                      <a:off x="0" y="0"/>
                      <a:ext cx="4676775" cy="2219325"/>
                    </a:xfrm>
                    <a:prstGeom prst="rect">
                      <a:avLst/>
                    </a:prstGeom>
                  </pic:spPr>
                </pic:pic>
              </a:graphicData>
            </a:graphic>
          </wp:inline>
        </w:drawing>
      </w:r>
    </w:p>
    <w:p w14:paraId="038B3F73" w14:textId="77777777" w:rsidR="00377CFE" w:rsidRDefault="00377CFE" w:rsidP="00377CFE">
      <w:pPr>
        <w:pStyle w:val="P"/>
        <w:rPr>
          <w:rFonts w:asciiTheme="majorBidi" w:hAnsiTheme="majorBidi" w:cstheme="majorBidi"/>
        </w:rPr>
      </w:pPr>
      <w:r w:rsidRPr="006A4772">
        <w:rPr>
          <w:rFonts w:asciiTheme="majorBidi" w:hAnsiTheme="majorBidi" w:cstheme="majorBidi"/>
          <w:b/>
          <w:bCs/>
        </w:rPr>
        <w:t>Figure 2:</w:t>
      </w:r>
      <w:r w:rsidRPr="006A4772">
        <w:rPr>
          <w:rFonts w:asciiTheme="majorBidi" w:hAnsiTheme="majorBidi" w:cstheme="majorBidi"/>
        </w:rPr>
        <w:t xml:space="preserve"> Pulmonary function tests before and after dialysis</w:t>
      </w:r>
      <w:r>
        <w:rPr>
          <w:rFonts w:asciiTheme="majorBidi" w:hAnsiTheme="majorBidi" w:cstheme="majorBidi"/>
        </w:rPr>
        <w:t xml:space="preserve">; A: VC; B: FVC; C: FEV-1; D: FEV-1/FVC; </w:t>
      </w:r>
      <w:proofErr w:type="gramStart"/>
      <w:r>
        <w:rPr>
          <w:rFonts w:asciiTheme="majorBidi" w:hAnsiTheme="majorBidi" w:cstheme="majorBidi"/>
        </w:rPr>
        <w:t>E:PEF</w:t>
      </w:r>
      <w:proofErr w:type="gramEnd"/>
      <w:r>
        <w:rPr>
          <w:rFonts w:asciiTheme="majorBidi" w:hAnsiTheme="majorBidi" w:cstheme="majorBidi"/>
        </w:rPr>
        <w:t>; F: FEF 25%-75%</w:t>
      </w:r>
    </w:p>
    <w:p w14:paraId="100DE104" w14:textId="77777777" w:rsidR="00377CFE" w:rsidRDefault="00377CFE" w:rsidP="00377CFE">
      <w:pPr>
        <w:pStyle w:val="P"/>
        <w:rPr>
          <w:rFonts w:asciiTheme="majorBidi" w:hAnsiTheme="majorBidi" w:cstheme="majorBidi"/>
        </w:rPr>
      </w:pPr>
      <w:r>
        <w:rPr>
          <w:noProof/>
          <w:lang w:val="en-US" w:eastAsia="en-US"/>
        </w:rPr>
        <w:drawing>
          <wp:inline distT="0" distB="0" distL="0" distR="0" wp14:anchorId="5401D6F7" wp14:editId="65A09832">
            <wp:extent cx="5274310" cy="2966982"/>
            <wp:effectExtent l="0" t="0" r="1905" b="0"/>
            <wp:docPr id="10373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3400" name=""/>
                    <pic:cNvPicPr/>
                  </pic:nvPicPr>
                  <pic:blipFill>
                    <a:blip r:embed="rId16"/>
                    <a:stretch>
                      <a:fillRect/>
                    </a:stretch>
                  </pic:blipFill>
                  <pic:spPr>
                    <a:xfrm>
                      <a:off x="0" y="0"/>
                      <a:ext cx="5274310" cy="2966982"/>
                    </a:xfrm>
                    <a:prstGeom prst="rect">
                      <a:avLst/>
                    </a:prstGeom>
                  </pic:spPr>
                </pic:pic>
              </a:graphicData>
            </a:graphic>
          </wp:inline>
        </w:drawing>
      </w:r>
    </w:p>
    <w:p w14:paraId="789E0EF5" w14:textId="77777777" w:rsidR="008567AC" w:rsidRDefault="008567AC"/>
    <w:sectPr w:rsidR="008567AC" w:rsidSect="00EB7CFC">
      <w:footerReference w:type="default" r:id="rId17"/>
      <w:pgSz w:w="11907" w:h="16839" w:code="9"/>
      <w:pgMar w:top="1440" w:right="1440" w:bottom="1440" w:left="1440" w:header="720" w:footer="720" w:gutter="0"/>
      <w:lnNumType w:countBy="1" w:restart="continuous"/>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hbar MT">
    <w:altName w:val="Arial"/>
    <w:panose1 w:val="00000000000000000000"/>
    <w:charset w:val="B2"/>
    <w:family w:val="auto"/>
    <w:pitch w:val="variable"/>
    <w:sig w:usb0="00002000" w:usb1="00000000" w:usb2="00000000" w:usb3="00000000" w:csb0="00000040" w:csb1="00000000"/>
  </w:font>
  <w:font w:name="Helvetica Neue">
    <w:altName w:val="Segoe Prin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PS">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CapitoliumNews">
    <w:altName w:val="Times New Roman"/>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AdvOT678fd422">
    <w:altName w:val="Times New Roman"/>
    <w:charset w:val="00"/>
    <w:family w:val="roman"/>
    <w:pitch w:val="default"/>
  </w:font>
  <w:font w:name="AdvP4A0FAF">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Helvetica 65 Medium">
    <w:altName w:val="Arial"/>
    <w:panose1 w:val="00000000000000000000"/>
    <w:charset w:val="00"/>
    <w:family w:val="swiss"/>
    <w:notTrueType/>
    <w:pitch w:val="default"/>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hieme Gulliver 2011">
    <w:altName w:val="Times New Roman"/>
    <w:charset w:val="00"/>
    <w:family w:val="roman"/>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372615"/>
      <w:docPartObj>
        <w:docPartGallery w:val="Page Numbers (Bottom of Page)"/>
        <w:docPartUnique/>
      </w:docPartObj>
    </w:sdtPr>
    <w:sdtEndPr>
      <w:rPr>
        <w:noProof/>
      </w:rPr>
    </w:sdtEndPr>
    <w:sdtContent>
      <w:p w14:paraId="61C53203" w14:textId="77777777" w:rsidR="00000000" w:rsidRDefault="00000000" w:rsidP="00343255">
        <w:pPr>
          <w:pStyle w:val="Footer"/>
          <w:bidi w:val="0"/>
          <w:jc w:val="center"/>
        </w:pPr>
        <w:r>
          <w:fldChar w:fldCharType="begin"/>
        </w:r>
        <w:r>
          <w:instrText xml:space="preserve"> PAGE   \* MERGEFORMAT </w:instrText>
        </w:r>
        <w:r>
          <w:fldChar w:fldCharType="separate"/>
        </w:r>
        <w:r>
          <w:rPr>
            <w:noProof/>
          </w:rPr>
          <w:t>12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hybridMultilevel"/>
    <w:tmpl w:val="2D50B586"/>
    <w:lvl w:ilvl="0" w:tplc="47D063C2">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1D77C7"/>
    <w:multiLevelType w:val="hybridMultilevel"/>
    <w:tmpl w:val="2B70BB60"/>
    <w:lvl w:ilvl="0" w:tplc="FDE00B9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15:restartNumberingAfterBreak="0">
    <w:nsid w:val="0084670C"/>
    <w:multiLevelType w:val="hybridMultilevel"/>
    <w:tmpl w:val="F0FECC3A"/>
    <w:lvl w:ilvl="0" w:tplc="5192DB5C">
      <w:start w:val="1"/>
      <w:numFmt w:val="bullet"/>
      <w:lvlText w:val="•"/>
      <w:lvlJc w:val="left"/>
      <w:pPr>
        <w:ind w:left="5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E224F60">
      <w:start w:val="1"/>
      <w:numFmt w:val="bullet"/>
      <w:lvlText w:val="o"/>
      <w:lvlJc w:val="left"/>
      <w:pPr>
        <w:ind w:left="11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626A53A">
      <w:start w:val="1"/>
      <w:numFmt w:val="bullet"/>
      <w:lvlText w:val="▪"/>
      <w:lvlJc w:val="left"/>
      <w:pPr>
        <w:ind w:left="18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1FAC76E">
      <w:start w:val="1"/>
      <w:numFmt w:val="bullet"/>
      <w:lvlText w:val="•"/>
      <w:lvlJc w:val="left"/>
      <w:pPr>
        <w:ind w:left="25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AC3520">
      <w:start w:val="1"/>
      <w:numFmt w:val="bullet"/>
      <w:lvlText w:val="o"/>
      <w:lvlJc w:val="left"/>
      <w:pPr>
        <w:ind w:left="33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AC822E">
      <w:start w:val="1"/>
      <w:numFmt w:val="bullet"/>
      <w:lvlText w:val="▪"/>
      <w:lvlJc w:val="left"/>
      <w:pPr>
        <w:ind w:left="40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22A278">
      <w:start w:val="1"/>
      <w:numFmt w:val="bullet"/>
      <w:lvlText w:val="•"/>
      <w:lvlJc w:val="left"/>
      <w:pPr>
        <w:ind w:left="47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942870">
      <w:start w:val="1"/>
      <w:numFmt w:val="bullet"/>
      <w:lvlText w:val="o"/>
      <w:lvlJc w:val="left"/>
      <w:pPr>
        <w:ind w:left="5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ACB73E">
      <w:start w:val="1"/>
      <w:numFmt w:val="bullet"/>
      <w:lvlText w:val="▪"/>
      <w:lvlJc w:val="left"/>
      <w:pPr>
        <w:ind w:left="61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0A8512C"/>
    <w:multiLevelType w:val="hybridMultilevel"/>
    <w:tmpl w:val="9AE4B6F0"/>
    <w:lvl w:ilvl="0" w:tplc="951CE81A">
      <w:start w:val="1"/>
      <w:numFmt w:val="decimal"/>
      <w:lvlText w:val="%1)"/>
      <w:lvlJc w:val="left"/>
      <w:pPr>
        <w:ind w:left="160" w:hanging="288"/>
      </w:pPr>
      <w:rPr>
        <w:rFonts w:ascii="Times New Roman" w:eastAsia="Times New Roman" w:hAnsi="Times New Roman" w:cs="Times New Roman" w:hint="default"/>
        <w:b/>
        <w:bCs/>
        <w:w w:val="100"/>
        <w:sz w:val="27"/>
        <w:szCs w:val="27"/>
      </w:rPr>
    </w:lvl>
    <w:lvl w:ilvl="1" w:tplc="AA7E442E">
      <w:numFmt w:val="bullet"/>
      <w:lvlText w:val=""/>
      <w:lvlJc w:val="left"/>
      <w:pPr>
        <w:ind w:left="971" w:hanging="272"/>
      </w:pPr>
      <w:rPr>
        <w:rFonts w:ascii="Symbol" w:eastAsia="Symbol" w:hAnsi="Symbol" w:cs="Symbol" w:hint="default"/>
        <w:w w:val="100"/>
        <w:sz w:val="28"/>
        <w:szCs w:val="28"/>
      </w:rPr>
    </w:lvl>
    <w:lvl w:ilvl="2" w:tplc="FB94DE9E">
      <w:numFmt w:val="bullet"/>
      <w:lvlText w:val="•"/>
      <w:lvlJc w:val="left"/>
      <w:pPr>
        <w:ind w:left="1831" w:hanging="272"/>
      </w:pPr>
    </w:lvl>
    <w:lvl w:ilvl="3" w:tplc="02C22018">
      <w:numFmt w:val="bullet"/>
      <w:lvlText w:val="•"/>
      <w:lvlJc w:val="left"/>
      <w:pPr>
        <w:ind w:left="2683" w:hanging="272"/>
      </w:pPr>
    </w:lvl>
    <w:lvl w:ilvl="4" w:tplc="BD84E30E">
      <w:numFmt w:val="bullet"/>
      <w:lvlText w:val="•"/>
      <w:lvlJc w:val="left"/>
      <w:pPr>
        <w:ind w:left="3535" w:hanging="272"/>
      </w:pPr>
    </w:lvl>
    <w:lvl w:ilvl="5" w:tplc="4B12646A">
      <w:numFmt w:val="bullet"/>
      <w:lvlText w:val="•"/>
      <w:lvlJc w:val="left"/>
      <w:pPr>
        <w:ind w:left="4387" w:hanging="272"/>
      </w:pPr>
    </w:lvl>
    <w:lvl w:ilvl="6" w:tplc="8C981C80">
      <w:numFmt w:val="bullet"/>
      <w:lvlText w:val="•"/>
      <w:lvlJc w:val="left"/>
      <w:pPr>
        <w:ind w:left="5239" w:hanging="272"/>
      </w:pPr>
    </w:lvl>
    <w:lvl w:ilvl="7" w:tplc="DD72F846">
      <w:numFmt w:val="bullet"/>
      <w:lvlText w:val="•"/>
      <w:lvlJc w:val="left"/>
      <w:pPr>
        <w:ind w:left="6090" w:hanging="272"/>
      </w:pPr>
    </w:lvl>
    <w:lvl w:ilvl="8" w:tplc="3362BCB0">
      <w:numFmt w:val="bullet"/>
      <w:lvlText w:val="•"/>
      <w:lvlJc w:val="left"/>
      <w:pPr>
        <w:ind w:left="6942" w:hanging="272"/>
      </w:pPr>
    </w:lvl>
  </w:abstractNum>
  <w:abstractNum w:abstractNumId="4" w15:restartNumberingAfterBreak="0">
    <w:nsid w:val="05DE57A2"/>
    <w:multiLevelType w:val="hybridMultilevel"/>
    <w:tmpl w:val="31F4C6E6"/>
    <w:lvl w:ilvl="0" w:tplc="CB9EFE1C">
      <w:start w:val="1"/>
      <w:numFmt w:val="decimal"/>
      <w:lvlText w:val="%1."/>
      <w:lvlJc w:val="left"/>
      <w:pPr>
        <w:ind w:left="195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64697"/>
    <w:multiLevelType w:val="multilevel"/>
    <w:tmpl w:val="721C1802"/>
    <w:lvl w:ilvl="0">
      <w:start w:val="1"/>
      <w:numFmt w:val="decimal"/>
      <w:lvlText w:val="%1."/>
      <w:lvlJc w:val="left"/>
      <w:pPr>
        <w:ind w:left="1080" w:hanging="360"/>
      </w:pPr>
    </w:lvl>
    <w:lvl w:ilvl="1">
      <w:start w:val="1"/>
      <w:numFmt w:val="decimal"/>
      <w:pStyle w:val="Heading2"/>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94011DD"/>
    <w:multiLevelType w:val="hybridMultilevel"/>
    <w:tmpl w:val="08363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254E11"/>
    <w:multiLevelType w:val="hybridMultilevel"/>
    <w:tmpl w:val="51384DB0"/>
    <w:lvl w:ilvl="0" w:tplc="DC08C4C6">
      <w:start w:val="1"/>
      <w:numFmt w:val="bullet"/>
      <w:lvlText w:val=""/>
      <w:lvlJc w:val="left"/>
      <w:pPr>
        <w:ind w:left="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CC9E04">
      <w:start w:val="1"/>
      <w:numFmt w:val="bullet"/>
      <w:lvlText w:val="o"/>
      <w:lvlJc w:val="left"/>
      <w:pPr>
        <w:ind w:left="67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5290BC">
      <w:start w:val="1"/>
      <w:numFmt w:val="bullet"/>
      <w:lvlText w:val="▪"/>
      <w:lvlJc w:val="left"/>
      <w:pPr>
        <w:ind w:left="74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BC7920">
      <w:start w:val="1"/>
      <w:numFmt w:val="bullet"/>
      <w:lvlText w:val="•"/>
      <w:lvlJc w:val="left"/>
      <w:pPr>
        <w:ind w:left="8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329EF0">
      <w:start w:val="1"/>
      <w:numFmt w:val="bullet"/>
      <w:lvlText w:val="o"/>
      <w:lvlJc w:val="left"/>
      <w:pPr>
        <w:ind w:left="8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E4D196">
      <w:start w:val="1"/>
      <w:numFmt w:val="bullet"/>
      <w:lvlText w:val="▪"/>
      <w:lvlJc w:val="left"/>
      <w:pPr>
        <w:ind w:left="9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DC56F0">
      <w:start w:val="1"/>
      <w:numFmt w:val="bullet"/>
      <w:lvlText w:val="•"/>
      <w:lvlJc w:val="left"/>
      <w:pPr>
        <w:ind w:left="10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666B26">
      <w:start w:val="1"/>
      <w:numFmt w:val="bullet"/>
      <w:lvlText w:val="o"/>
      <w:lvlJc w:val="left"/>
      <w:pPr>
        <w:ind w:left="11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8401B0">
      <w:start w:val="1"/>
      <w:numFmt w:val="bullet"/>
      <w:lvlText w:val="▪"/>
      <w:lvlJc w:val="left"/>
      <w:pPr>
        <w:ind w:left="11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E3792A"/>
    <w:multiLevelType w:val="hybridMultilevel"/>
    <w:tmpl w:val="3640807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9AB7232"/>
    <w:multiLevelType w:val="hybridMultilevel"/>
    <w:tmpl w:val="754EC372"/>
    <w:lvl w:ilvl="0" w:tplc="898C55B8">
      <w:start w:val="1"/>
      <w:numFmt w:val="decimal"/>
      <w:lvlText w:val="%1."/>
      <w:lvlJc w:val="left"/>
      <w:pPr>
        <w:ind w:left="707" w:hanging="428"/>
      </w:pPr>
      <w:rPr>
        <w:rFonts w:ascii="Times New Roman" w:eastAsia="Times New Roman" w:hAnsi="Times New Roman" w:cs="Times New Roman" w:hint="default"/>
        <w:spacing w:val="0"/>
        <w:w w:val="100"/>
        <w:sz w:val="28"/>
        <w:szCs w:val="28"/>
      </w:rPr>
    </w:lvl>
    <w:lvl w:ilvl="1" w:tplc="DC6007AE">
      <w:numFmt w:val="bullet"/>
      <w:lvlText w:val="•"/>
      <w:lvlJc w:val="left"/>
      <w:pPr>
        <w:ind w:left="1506" w:hanging="428"/>
      </w:pPr>
    </w:lvl>
    <w:lvl w:ilvl="2" w:tplc="0DAE48F6">
      <w:numFmt w:val="bullet"/>
      <w:lvlText w:val="•"/>
      <w:lvlJc w:val="left"/>
      <w:pPr>
        <w:ind w:left="2313" w:hanging="428"/>
      </w:pPr>
    </w:lvl>
    <w:lvl w:ilvl="3" w:tplc="8B3E60DE">
      <w:numFmt w:val="bullet"/>
      <w:lvlText w:val="•"/>
      <w:lvlJc w:val="left"/>
      <w:pPr>
        <w:ind w:left="3119" w:hanging="428"/>
      </w:pPr>
    </w:lvl>
    <w:lvl w:ilvl="4" w:tplc="AA502D80">
      <w:numFmt w:val="bullet"/>
      <w:lvlText w:val="•"/>
      <w:lvlJc w:val="left"/>
      <w:pPr>
        <w:ind w:left="3926" w:hanging="428"/>
      </w:pPr>
    </w:lvl>
    <w:lvl w:ilvl="5" w:tplc="D5523198">
      <w:numFmt w:val="bullet"/>
      <w:lvlText w:val="•"/>
      <w:lvlJc w:val="left"/>
      <w:pPr>
        <w:ind w:left="4733" w:hanging="428"/>
      </w:pPr>
    </w:lvl>
    <w:lvl w:ilvl="6" w:tplc="11541526">
      <w:numFmt w:val="bullet"/>
      <w:lvlText w:val="•"/>
      <w:lvlJc w:val="left"/>
      <w:pPr>
        <w:ind w:left="5539" w:hanging="428"/>
      </w:pPr>
    </w:lvl>
    <w:lvl w:ilvl="7" w:tplc="A948B9CC">
      <w:numFmt w:val="bullet"/>
      <w:lvlText w:val="•"/>
      <w:lvlJc w:val="left"/>
      <w:pPr>
        <w:ind w:left="6346" w:hanging="428"/>
      </w:pPr>
    </w:lvl>
    <w:lvl w:ilvl="8" w:tplc="450E7D0E">
      <w:numFmt w:val="bullet"/>
      <w:lvlText w:val="•"/>
      <w:lvlJc w:val="left"/>
      <w:pPr>
        <w:ind w:left="7153" w:hanging="428"/>
      </w:pPr>
    </w:lvl>
  </w:abstractNum>
  <w:abstractNum w:abstractNumId="10" w15:restartNumberingAfterBreak="0">
    <w:nsid w:val="20977ABF"/>
    <w:multiLevelType w:val="hybridMultilevel"/>
    <w:tmpl w:val="630C3B0C"/>
    <w:lvl w:ilvl="0" w:tplc="210AC802">
      <w:start w:val="1"/>
      <w:numFmt w:val="lowerLetter"/>
      <w:pStyle w:val="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54507F0"/>
    <w:multiLevelType w:val="hybridMultilevel"/>
    <w:tmpl w:val="5EB6E0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944DC4"/>
    <w:multiLevelType w:val="hybridMultilevel"/>
    <w:tmpl w:val="7840B6C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start w:val="1"/>
      <w:numFmt w:val="bullet"/>
      <w:lvlText w:val=""/>
      <w:lvlJc w:val="left"/>
      <w:pPr>
        <w:ind w:left="2448" w:hanging="360"/>
      </w:pPr>
      <w:rPr>
        <w:rFonts w:ascii="Symbol" w:hAnsi="Symbol" w:hint="default"/>
      </w:rPr>
    </w:lvl>
    <w:lvl w:ilvl="4" w:tplc="04090003">
      <w:start w:val="1"/>
      <w:numFmt w:val="bullet"/>
      <w:lvlText w:val="o"/>
      <w:lvlJc w:val="left"/>
      <w:pPr>
        <w:ind w:left="3168" w:hanging="360"/>
      </w:pPr>
      <w:rPr>
        <w:rFonts w:ascii="Courier New" w:hAnsi="Courier New" w:cs="Courier New" w:hint="default"/>
      </w:rPr>
    </w:lvl>
    <w:lvl w:ilvl="5" w:tplc="04090005">
      <w:start w:val="1"/>
      <w:numFmt w:val="bullet"/>
      <w:lvlText w:val=""/>
      <w:lvlJc w:val="left"/>
      <w:pPr>
        <w:ind w:left="3888" w:hanging="360"/>
      </w:pPr>
      <w:rPr>
        <w:rFonts w:ascii="Wingdings" w:hAnsi="Wingdings" w:hint="default"/>
      </w:rPr>
    </w:lvl>
    <w:lvl w:ilvl="6" w:tplc="04090001">
      <w:start w:val="1"/>
      <w:numFmt w:val="bullet"/>
      <w:lvlText w:val=""/>
      <w:lvlJc w:val="left"/>
      <w:pPr>
        <w:ind w:left="4608" w:hanging="360"/>
      </w:pPr>
      <w:rPr>
        <w:rFonts w:ascii="Symbol" w:hAnsi="Symbol" w:hint="default"/>
      </w:rPr>
    </w:lvl>
    <w:lvl w:ilvl="7" w:tplc="04090003">
      <w:start w:val="1"/>
      <w:numFmt w:val="bullet"/>
      <w:lvlText w:val="o"/>
      <w:lvlJc w:val="left"/>
      <w:pPr>
        <w:ind w:left="5328" w:hanging="360"/>
      </w:pPr>
      <w:rPr>
        <w:rFonts w:ascii="Courier New" w:hAnsi="Courier New" w:cs="Courier New" w:hint="default"/>
      </w:rPr>
    </w:lvl>
    <w:lvl w:ilvl="8" w:tplc="04090005">
      <w:start w:val="1"/>
      <w:numFmt w:val="bullet"/>
      <w:lvlText w:val=""/>
      <w:lvlJc w:val="left"/>
      <w:pPr>
        <w:ind w:left="6048" w:hanging="360"/>
      </w:pPr>
      <w:rPr>
        <w:rFonts w:ascii="Wingdings" w:hAnsi="Wingdings" w:hint="default"/>
      </w:rPr>
    </w:lvl>
  </w:abstractNum>
  <w:abstractNum w:abstractNumId="13" w15:restartNumberingAfterBreak="0">
    <w:nsid w:val="2866788B"/>
    <w:multiLevelType w:val="hybridMultilevel"/>
    <w:tmpl w:val="31F4C6E6"/>
    <w:lvl w:ilvl="0" w:tplc="CB9EFE1C">
      <w:start w:val="1"/>
      <w:numFmt w:val="decimal"/>
      <w:lvlText w:val="%1."/>
      <w:lvlJc w:val="left"/>
      <w:pPr>
        <w:ind w:left="195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94B4A"/>
    <w:multiLevelType w:val="hybridMultilevel"/>
    <w:tmpl w:val="6EFE67BE"/>
    <w:lvl w:ilvl="0" w:tplc="D1123BF4">
      <w:start w:val="1"/>
      <w:numFmt w:val="decimal"/>
      <w:lvlText w:val="%1-"/>
      <w:lvlJc w:val="left"/>
      <w:pPr>
        <w:ind w:left="720" w:hanging="360"/>
      </w:pPr>
      <w:rPr>
        <w:rFonts w:asciiTheme="majorBidi" w:hAnsiTheme="majorBidi" w:cstheme="maj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413AB"/>
    <w:multiLevelType w:val="hybridMultilevel"/>
    <w:tmpl w:val="99AE4192"/>
    <w:lvl w:ilvl="0" w:tplc="D7487F20">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B86A522">
      <w:start w:val="1"/>
      <w:numFmt w:val="lowerLetter"/>
      <w:lvlText w:val="%2"/>
      <w:lvlJc w:val="left"/>
      <w:pPr>
        <w:ind w:left="11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A2262514">
      <w:start w:val="1"/>
      <w:numFmt w:val="lowerRoman"/>
      <w:lvlText w:val="%3"/>
      <w:lvlJc w:val="left"/>
      <w:pPr>
        <w:ind w:left="18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FD486F5C">
      <w:start w:val="1"/>
      <w:numFmt w:val="decimal"/>
      <w:lvlText w:val="%4"/>
      <w:lvlJc w:val="left"/>
      <w:pPr>
        <w:ind w:left="25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76ED824">
      <w:start w:val="1"/>
      <w:numFmt w:val="lowerLetter"/>
      <w:lvlText w:val="%5"/>
      <w:lvlJc w:val="left"/>
      <w:pPr>
        <w:ind w:left="330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6B08909E">
      <w:start w:val="1"/>
      <w:numFmt w:val="lowerRoman"/>
      <w:lvlText w:val="%6"/>
      <w:lvlJc w:val="left"/>
      <w:pPr>
        <w:ind w:left="402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9FD8CC90">
      <w:start w:val="1"/>
      <w:numFmt w:val="decimal"/>
      <w:lvlText w:val="%7"/>
      <w:lvlJc w:val="left"/>
      <w:pPr>
        <w:ind w:left="47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46885F52">
      <w:start w:val="1"/>
      <w:numFmt w:val="lowerLetter"/>
      <w:lvlText w:val="%8"/>
      <w:lvlJc w:val="left"/>
      <w:pPr>
        <w:ind w:left="54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400A17E2">
      <w:start w:val="1"/>
      <w:numFmt w:val="lowerRoman"/>
      <w:lvlText w:val="%9"/>
      <w:lvlJc w:val="left"/>
      <w:pPr>
        <w:ind w:left="61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C975062"/>
    <w:multiLevelType w:val="hybridMultilevel"/>
    <w:tmpl w:val="8C8C7696"/>
    <w:lvl w:ilvl="0" w:tplc="7EA26914">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2E7861E4"/>
    <w:multiLevelType w:val="hybridMultilevel"/>
    <w:tmpl w:val="9D72AD52"/>
    <w:lvl w:ilvl="0" w:tplc="986C0036">
      <w:start w:val="1"/>
      <w:numFmt w:val="decimal"/>
      <w:lvlText w:val="%1."/>
      <w:lvlJc w:val="left"/>
      <w:pPr>
        <w:ind w:left="360" w:hanging="360"/>
      </w:pPr>
      <w:rPr>
        <w:rFonts w:ascii="Times New Roman" w:eastAsia="Times New Roman" w:hAnsi="Times New Roman" w:cs="Times New Roman" w:hint="default"/>
        <w:spacing w:val="0"/>
        <w:w w:val="100"/>
        <w:sz w:val="28"/>
        <w:szCs w:val="28"/>
      </w:rPr>
    </w:lvl>
    <w:lvl w:ilvl="1" w:tplc="AD6C909C">
      <w:numFmt w:val="bullet"/>
      <w:lvlText w:val=""/>
      <w:lvlJc w:val="left"/>
      <w:pPr>
        <w:ind w:left="990" w:hanging="360"/>
      </w:pPr>
      <w:rPr>
        <w:rFonts w:ascii="Symbol" w:eastAsia="Symbol" w:hAnsi="Symbol" w:cs="Symbol" w:hint="default"/>
        <w:w w:val="100"/>
        <w:sz w:val="28"/>
        <w:szCs w:val="28"/>
        <w:lang w:val="x-none"/>
      </w:rPr>
    </w:lvl>
    <w:lvl w:ilvl="2" w:tplc="A9EAF26E">
      <w:numFmt w:val="bullet"/>
      <w:lvlText w:val=""/>
      <w:lvlJc w:val="left"/>
      <w:pPr>
        <w:ind w:left="1031" w:hanging="360"/>
      </w:pPr>
      <w:rPr>
        <w:rFonts w:ascii="Symbol" w:eastAsia="Symbol" w:hAnsi="Symbol" w:cs="Symbol" w:hint="default"/>
        <w:w w:val="100"/>
        <w:sz w:val="28"/>
        <w:szCs w:val="28"/>
      </w:rPr>
    </w:lvl>
    <w:lvl w:ilvl="3" w:tplc="FFD4F8FE">
      <w:numFmt w:val="bullet"/>
      <w:lvlText w:val="•"/>
      <w:lvlJc w:val="left"/>
      <w:pPr>
        <w:ind w:left="1970" w:hanging="360"/>
      </w:pPr>
    </w:lvl>
    <w:lvl w:ilvl="4" w:tplc="E362EA1E">
      <w:numFmt w:val="bullet"/>
      <w:lvlText w:val="•"/>
      <w:lvlJc w:val="left"/>
      <w:pPr>
        <w:ind w:left="2901" w:hanging="360"/>
      </w:pPr>
    </w:lvl>
    <w:lvl w:ilvl="5" w:tplc="45D0CB98">
      <w:numFmt w:val="bullet"/>
      <w:lvlText w:val="•"/>
      <w:lvlJc w:val="left"/>
      <w:pPr>
        <w:ind w:left="3832" w:hanging="360"/>
      </w:pPr>
    </w:lvl>
    <w:lvl w:ilvl="6" w:tplc="02C4511A">
      <w:numFmt w:val="bullet"/>
      <w:lvlText w:val="•"/>
      <w:lvlJc w:val="left"/>
      <w:pPr>
        <w:ind w:left="4763" w:hanging="360"/>
      </w:pPr>
    </w:lvl>
    <w:lvl w:ilvl="7" w:tplc="CD6884EE">
      <w:numFmt w:val="bullet"/>
      <w:lvlText w:val="•"/>
      <w:lvlJc w:val="left"/>
      <w:pPr>
        <w:ind w:left="5694" w:hanging="360"/>
      </w:pPr>
    </w:lvl>
    <w:lvl w:ilvl="8" w:tplc="07E8B068">
      <w:numFmt w:val="bullet"/>
      <w:lvlText w:val="•"/>
      <w:lvlJc w:val="left"/>
      <w:pPr>
        <w:ind w:left="6624" w:hanging="360"/>
      </w:pPr>
    </w:lvl>
  </w:abstractNum>
  <w:abstractNum w:abstractNumId="18" w15:restartNumberingAfterBreak="0">
    <w:nsid w:val="3244231F"/>
    <w:multiLevelType w:val="hybridMultilevel"/>
    <w:tmpl w:val="6A3287CA"/>
    <w:lvl w:ilvl="0" w:tplc="0409000F">
      <w:start w:val="1"/>
      <w:numFmt w:val="decimal"/>
      <w:lvlText w:val="%1."/>
      <w:lvlJc w:val="left"/>
      <w:pPr>
        <w:tabs>
          <w:tab w:val="num" w:pos="720"/>
        </w:tabs>
        <w:ind w:left="720" w:hanging="360"/>
      </w:pPr>
    </w:lvl>
    <w:lvl w:ilvl="1" w:tplc="BE508152">
      <w:start w:val="1"/>
      <w:numFmt w:val="decimal"/>
      <w:lvlText w:val="%2-"/>
      <w:lvlJc w:val="left"/>
      <w:pPr>
        <w:tabs>
          <w:tab w:val="num" w:pos="1440"/>
        </w:tabs>
        <w:ind w:left="1440" w:hanging="360"/>
      </w:pPr>
      <w:rPr>
        <w:rFonts w:hint="default"/>
      </w:rPr>
    </w:lvl>
    <w:lvl w:ilvl="2" w:tplc="F7F2C8A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2B2062"/>
    <w:multiLevelType w:val="hybridMultilevel"/>
    <w:tmpl w:val="29C2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67EA2"/>
    <w:multiLevelType w:val="hybridMultilevel"/>
    <w:tmpl w:val="74E27B14"/>
    <w:lvl w:ilvl="0" w:tplc="47C6D1FC">
      <w:start w:val="1"/>
      <w:numFmt w:val="bullet"/>
      <w:pStyle w:val="H4"/>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2E75C2"/>
    <w:multiLevelType w:val="hybridMultilevel"/>
    <w:tmpl w:val="B8BA57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FF37E1"/>
    <w:multiLevelType w:val="hybridMultilevel"/>
    <w:tmpl w:val="2B70E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A18760B"/>
    <w:multiLevelType w:val="hybridMultilevel"/>
    <w:tmpl w:val="8CD07694"/>
    <w:lvl w:ilvl="0" w:tplc="6E426F14">
      <w:start w:val="1"/>
      <w:numFmt w:val="bullet"/>
      <w:lvlText w:val="•"/>
      <w:lvlJc w:val="left"/>
      <w:pPr>
        <w:ind w:left="4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E5EC7AA">
      <w:start w:val="1"/>
      <w:numFmt w:val="bullet"/>
      <w:lvlText w:val="o"/>
      <w:lvlJc w:val="left"/>
      <w:pPr>
        <w:ind w:left="114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7C206C96">
      <w:start w:val="1"/>
      <w:numFmt w:val="bullet"/>
      <w:lvlText w:val="▪"/>
      <w:lvlJc w:val="left"/>
      <w:pPr>
        <w:ind w:left="18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28D8672A">
      <w:start w:val="1"/>
      <w:numFmt w:val="bullet"/>
      <w:lvlText w:val="•"/>
      <w:lvlJc w:val="left"/>
      <w:pPr>
        <w:ind w:left="25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DA6FA6A">
      <w:start w:val="1"/>
      <w:numFmt w:val="bullet"/>
      <w:lvlText w:val="o"/>
      <w:lvlJc w:val="left"/>
      <w:pPr>
        <w:ind w:left="330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EAA532C">
      <w:start w:val="1"/>
      <w:numFmt w:val="bullet"/>
      <w:lvlText w:val="▪"/>
      <w:lvlJc w:val="left"/>
      <w:pPr>
        <w:ind w:left="40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3C2CC55A">
      <w:start w:val="1"/>
      <w:numFmt w:val="bullet"/>
      <w:lvlText w:val="•"/>
      <w:lvlJc w:val="left"/>
      <w:pPr>
        <w:ind w:left="47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1BC1540">
      <w:start w:val="1"/>
      <w:numFmt w:val="bullet"/>
      <w:lvlText w:val="o"/>
      <w:lvlJc w:val="left"/>
      <w:pPr>
        <w:ind w:left="54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3FA8458">
      <w:start w:val="1"/>
      <w:numFmt w:val="bullet"/>
      <w:lvlText w:val="▪"/>
      <w:lvlJc w:val="left"/>
      <w:pPr>
        <w:ind w:left="618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40FF3E3C"/>
    <w:multiLevelType w:val="hybridMultilevel"/>
    <w:tmpl w:val="25A8EB2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FE0C85"/>
    <w:multiLevelType w:val="hybridMultilevel"/>
    <w:tmpl w:val="A7EA31B8"/>
    <w:lvl w:ilvl="0" w:tplc="C9DEFDA0">
      <w:start w:val="1"/>
      <w:numFmt w:val="upperRoman"/>
      <w:pStyle w:val="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BA65DD5"/>
    <w:multiLevelType w:val="hybridMultilevel"/>
    <w:tmpl w:val="7AD249B8"/>
    <w:lvl w:ilvl="0" w:tplc="9EFA83EA">
      <w:start w:val="1"/>
      <w:numFmt w:val="bullet"/>
      <w:pStyle w:val="H3-Bul"/>
      <w:lvlText w:val=""/>
      <w:lvlJc w:val="left"/>
      <w:pPr>
        <w:ind w:left="1980" w:hanging="360"/>
      </w:pPr>
      <w:rPr>
        <w:rFonts w:ascii="Wingdings" w:hAnsi="Wingdings"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1335A5B"/>
    <w:multiLevelType w:val="hybridMultilevel"/>
    <w:tmpl w:val="5748F132"/>
    <w:lvl w:ilvl="0" w:tplc="0409000B">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8" w15:restartNumberingAfterBreak="0">
    <w:nsid w:val="55AE3461"/>
    <w:multiLevelType w:val="hybridMultilevel"/>
    <w:tmpl w:val="648A93A4"/>
    <w:lvl w:ilvl="0" w:tplc="0409000B">
      <w:start w:val="1"/>
      <w:numFmt w:val="bullet"/>
      <w:lvlText w:val=""/>
      <w:lvlJc w:val="left"/>
      <w:pPr>
        <w:ind w:left="2203"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6DB61FF"/>
    <w:multiLevelType w:val="hybridMultilevel"/>
    <w:tmpl w:val="7CDC5FC6"/>
    <w:lvl w:ilvl="0" w:tplc="BA4EEF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A0D7A29"/>
    <w:multiLevelType w:val="hybridMultilevel"/>
    <w:tmpl w:val="0CEC3114"/>
    <w:lvl w:ilvl="0" w:tplc="57DCFB18">
      <w:start w:val="1"/>
      <w:numFmt w:val="bullet"/>
      <w:lvlText w:val=""/>
      <w:lvlJc w:val="left"/>
      <w:pPr>
        <w:ind w:left="1440" w:hanging="360"/>
      </w:pPr>
      <w:rPr>
        <w:rFonts w:ascii="Symbol" w:hAnsi="Symbol" w:hint="default"/>
        <w:w w:val="100"/>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1" w15:restartNumberingAfterBreak="0">
    <w:nsid w:val="5AED0B2F"/>
    <w:multiLevelType w:val="hybridMultilevel"/>
    <w:tmpl w:val="6AEC7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287E87"/>
    <w:multiLevelType w:val="hybridMultilevel"/>
    <w:tmpl w:val="E0D6ED12"/>
    <w:lvl w:ilvl="0" w:tplc="99C83D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953A15"/>
    <w:multiLevelType w:val="hybridMultilevel"/>
    <w:tmpl w:val="F070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10488"/>
    <w:multiLevelType w:val="hybridMultilevel"/>
    <w:tmpl w:val="1D12B13A"/>
    <w:lvl w:ilvl="0" w:tplc="AF049A0E">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5756689"/>
    <w:multiLevelType w:val="hybridMultilevel"/>
    <w:tmpl w:val="D30AE4E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61F6186"/>
    <w:multiLevelType w:val="hybridMultilevel"/>
    <w:tmpl w:val="CEF2B526"/>
    <w:lvl w:ilvl="0" w:tplc="0409000F">
      <w:start w:val="1"/>
      <w:numFmt w:val="decimal"/>
      <w:lvlText w:val="%1."/>
      <w:lvlJc w:val="left"/>
      <w:pPr>
        <w:ind w:left="2907" w:hanging="360"/>
      </w:pPr>
    </w:lvl>
    <w:lvl w:ilvl="1" w:tplc="0409000F">
      <w:start w:val="1"/>
      <w:numFmt w:val="decimal"/>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37" w15:restartNumberingAfterBreak="0">
    <w:nsid w:val="7F6109E7"/>
    <w:multiLevelType w:val="multilevel"/>
    <w:tmpl w:val="0510AD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75066185">
    <w:abstractNumId w:val="5"/>
  </w:num>
  <w:num w:numId="2" w16cid:durableId="1784374607">
    <w:abstractNumId w:val="26"/>
  </w:num>
  <w:num w:numId="3" w16cid:durableId="253783140">
    <w:abstractNumId w:val="25"/>
  </w:num>
  <w:num w:numId="4" w16cid:durableId="1828932431">
    <w:abstractNumId w:val="10"/>
  </w:num>
  <w:num w:numId="5" w16cid:durableId="1767310612">
    <w:abstractNumId w:val="20"/>
  </w:num>
  <w:num w:numId="6" w16cid:durableId="18595868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090245">
    <w:abstractNumId w:val="22"/>
  </w:num>
  <w:num w:numId="8" w16cid:durableId="213280256">
    <w:abstractNumId w:val="12"/>
  </w:num>
  <w:num w:numId="9" w16cid:durableId="2126263431">
    <w:abstractNumId w:val="21"/>
  </w:num>
  <w:num w:numId="10" w16cid:durableId="1353529296">
    <w:abstractNumId w:val="11"/>
  </w:num>
  <w:num w:numId="11" w16cid:durableId="1881165884">
    <w:abstractNumId w:val="35"/>
  </w:num>
  <w:num w:numId="12" w16cid:durableId="1620449699">
    <w:abstractNumId w:val="31"/>
  </w:num>
  <w:num w:numId="13" w16cid:durableId="1788814933">
    <w:abstractNumId w:val="27"/>
  </w:num>
  <w:num w:numId="14" w16cid:durableId="1360741047">
    <w:abstractNumId w:val="16"/>
  </w:num>
  <w:num w:numId="15" w16cid:durableId="274602149">
    <w:abstractNumId w:val="33"/>
  </w:num>
  <w:num w:numId="16" w16cid:durableId="3538518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90894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7974960">
    <w:abstractNumId w:val="1"/>
  </w:num>
  <w:num w:numId="19" w16cid:durableId="450831477">
    <w:abstractNumId w:val="18"/>
  </w:num>
  <w:num w:numId="20" w16cid:durableId="207299598">
    <w:abstractNumId w:val="36"/>
  </w:num>
  <w:num w:numId="21" w16cid:durableId="1807576805">
    <w:abstractNumId w:val="9"/>
    <w:lvlOverride w:ilvl="0">
      <w:startOverride w:val="1"/>
    </w:lvlOverride>
    <w:lvlOverride w:ilvl="1"/>
    <w:lvlOverride w:ilvl="2"/>
    <w:lvlOverride w:ilvl="3"/>
    <w:lvlOverride w:ilvl="4"/>
    <w:lvlOverride w:ilvl="5"/>
    <w:lvlOverride w:ilvl="6"/>
    <w:lvlOverride w:ilvl="7"/>
    <w:lvlOverride w:ilvl="8"/>
  </w:num>
  <w:num w:numId="22" w16cid:durableId="717706710">
    <w:abstractNumId w:val="30"/>
  </w:num>
  <w:num w:numId="23" w16cid:durableId="101385261">
    <w:abstractNumId w:val="17"/>
    <w:lvlOverride w:ilvl="0">
      <w:startOverride w:val="1"/>
    </w:lvlOverride>
    <w:lvlOverride w:ilvl="1"/>
    <w:lvlOverride w:ilvl="2"/>
    <w:lvlOverride w:ilvl="3"/>
    <w:lvlOverride w:ilvl="4"/>
    <w:lvlOverride w:ilvl="5"/>
    <w:lvlOverride w:ilvl="6"/>
    <w:lvlOverride w:ilvl="7"/>
    <w:lvlOverride w:ilvl="8"/>
  </w:num>
  <w:num w:numId="24" w16cid:durableId="969746334">
    <w:abstractNumId w:val="4"/>
  </w:num>
  <w:num w:numId="25" w16cid:durableId="1055468804">
    <w:abstractNumId w:val="13"/>
  </w:num>
  <w:num w:numId="26" w16cid:durableId="1297102795">
    <w:abstractNumId w:val="3"/>
    <w:lvlOverride w:ilvl="0">
      <w:startOverride w:val="1"/>
    </w:lvlOverride>
    <w:lvlOverride w:ilvl="1"/>
    <w:lvlOverride w:ilvl="2"/>
    <w:lvlOverride w:ilvl="3"/>
    <w:lvlOverride w:ilvl="4"/>
    <w:lvlOverride w:ilvl="5"/>
    <w:lvlOverride w:ilvl="6"/>
    <w:lvlOverride w:ilvl="7"/>
    <w:lvlOverride w:ilvl="8"/>
  </w:num>
  <w:num w:numId="27" w16cid:durableId="812722395">
    <w:abstractNumId w:val="15"/>
  </w:num>
  <w:num w:numId="28" w16cid:durableId="352920032">
    <w:abstractNumId w:val="2"/>
  </w:num>
  <w:num w:numId="29" w16cid:durableId="498614412">
    <w:abstractNumId w:val="23"/>
  </w:num>
  <w:num w:numId="30" w16cid:durableId="1623490332">
    <w:abstractNumId w:val="28"/>
  </w:num>
  <w:num w:numId="31" w16cid:durableId="1025131920">
    <w:abstractNumId w:val="8"/>
  </w:num>
  <w:num w:numId="32" w16cid:durableId="1880779122">
    <w:abstractNumId w:val="7"/>
  </w:num>
  <w:num w:numId="33" w16cid:durableId="1911964229">
    <w:abstractNumId w:val="0"/>
  </w:num>
  <w:num w:numId="34" w16cid:durableId="1740248624">
    <w:abstractNumId w:val="32"/>
  </w:num>
  <w:num w:numId="35" w16cid:durableId="1948003747">
    <w:abstractNumId w:val="14"/>
  </w:num>
  <w:num w:numId="36" w16cid:durableId="878203300">
    <w:abstractNumId w:val="24"/>
  </w:num>
  <w:num w:numId="37" w16cid:durableId="1316372810">
    <w:abstractNumId w:val="37"/>
  </w:num>
  <w:num w:numId="38" w16cid:durableId="19968400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FE"/>
    <w:rsid w:val="00377CFE"/>
    <w:rsid w:val="00491CFC"/>
    <w:rsid w:val="0065321B"/>
    <w:rsid w:val="00853F2F"/>
    <w:rsid w:val="008567AC"/>
    <w:rsid w:val="00AF0577"/>
    <w:rsid w:val="00E01BC9"/>
    <w:rsid w:val="00E40E0E"/>
    <w:rsid w:val="00EB7CFC"/>
    <w:rsid w:val="00F03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FD24"/>
  <w15:chartTrackingRefBased/>
  <w15:docId w15:val="{96535F07-B6AE-450D-9BB2-0DE3D357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7CFE"/>
    <w:pPr>
      <w:bidi/>
      <w:spacing w:after="0" w:line="240" w:lineRule="auto"/>
    </w:pPr>
    <w:rPr>
      <w:rFonts w:ascii="Times New Roman" w:eastAsia="SimSun" w:hAnsi="Times New Roman" w:cs="Times New Roman"/>
      <w:kern w:val="0"/>
      <w:sz w:val="24"/>
      <w:szCs w:val="24"/>
      <w14:ligatures w14:val="none"/>
    </w:rPr>
  </w:style>
  <w:style w:type="paragraph" w:styleId="Heading1">
    <w:name w:val="heading 1"/>
    <w:basedOn w:val="Normal"/>
    <w:next w:val="Normal"/>
    <w:link w:val="Heading1Char"/>
    <w:uiPriority w:val="9"/>
    <w:rsid w:val="00377CFE"/>
    <w:pPr>
      <w:autoSpaceDE w:val="0"/>
      <w:autoSpaceDN w:val="0"/>
      <w:bidi w:val="0"/>
      <w:adjustRightInd w:val="0"/>
      <w:spacing w:line="480" w:lineRule="auto"/>
      <w:contextualSpacing/>
      <w:jc w:val="both"/>
      <w:outlineLvl w:val="0"/>
    </w:pPr>
    <w:rPr>
      <w:b/>
      <w:bCs/>
      <w:color w:val="000000"/>
      <w:sz w:val="28"/>
      <w:szCs w:val="28"/>
      <w:lang w:val="x-none" w:eastAsia="x-none"/>
    </w:rPr>
  </w:style>
  <w:style w:type="paragraph" w:styleId="Heading2">
    <w:name w:val="heading 2"/>
    <w:basedOn w:val="P"/>
    <w:next w:val="Normal"/>
    <w:link w:val="Heading2Char"/>
    <w:uiPriority w:val="9"/>
    <w:unhideWhenUsed/>
    <w:rsid w:val="00377CFE"/>
    <w:pPr>
      <w:numPr>
        <w:ilvl w:val="1"/>
        <w:numId w:val="1"/>
      </w:numPr>
      <w:outlineLvl w:val="1"/>
    </w:pPr>
    <w:rPr>
      <w:b/>
      <w:bCs/>
      <w:lang w:eastAsia="x-none" w:bidi="ar-EG"/>
    </w:rPr>
  </w:style>
  <w:style w:type="paragraph" w:styleId="Heading3">
    <w:name w:val="heading 3"/>
    <w:basedOn w:val="Normal"/>
    <w:next w:val="Normal"/>
    <w:link w:val="Heading3Char"/>
    <w:uiPriority w:val="9"/>
    <w:unhideWhenUsed/>
    <w:rsid w:val="00377CFE"/>
    <w:pPr>
      <w:keepNext/>
      <w:spacing w:before="240" w:after="60"/>
      <w:outlineLvl w:val="2"/>
    </w:pPr>
    <w:rPr>
      <w:rFonts w:ascii="Calibri Light" w:hAnsi="Calibri Light"/>
      <w:b/>
      <w:bCs/>
      <w:sz w:val="26"/>
      <w:szCs w:val="26"/>
      <w:lang w:val="x-none" w:eastAsia="x-none"/>
    </w:rPr>
  </w:style>
  <w:style w:type="paragraph" w:styleId="Heading4">
    <w:name w:val="heading 4"/>
    <w:basedOn w:val="Normal"/>
    <w:next w:val="Normal"/>
    <w:link w:val="Heading4Char"/>
    <w:uiPriority w:val="9"/>
    <w:unhideWhenUsed/>
    <w:rsid w:val="00377CFE"/>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unhideWhenUsed/>
    <w:rsid w:val="00377CFE"/>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unhideWhenUsed/>
    <w:rsid w:val="00377CFE"/>
    <w:pPr>
      <w:keepNext/>
      <w:keepLines/>
      <w:spacing w:before="200" w:line="276" w:lineRule="auto"/>
      <w:outlineLvl w:val="5"/>
    </w:pPr>
    <w:rPr>
      <w:rFonts w:ascii="Cambria" w:hAnsi="Cambria"/>
      <w:i/>
      <w:iCs/>
      <w:color w:val="243F60"/>
      <w:sz w:val="22"/>
      <w:szCs w:val="22"/>
      <w:lang w:val="x-none" w:eastAsia="x-none"/>
    </w:rPr>
  </w:style>
  <w:style w:type="paragraph" w:styleId="Heading7">
    <w:name w:val="heading 7"/>
    <w:basedOn w:val="Normal"/>
    <w:next w:val="Normal"/>
    <w:link w:val="Heading7Char"/>
    <w:uiPriority w:val="9"/>
    <w:semiHidden/>
    <w:unhideWhenUsed/>
    <w:qFormat/>
    <w:rsid w:val="00377CFE"/>
    <w:pPr>
      <w:keepNext/>
      <w:keepLines/>
      <w:bidi w:val="0"/>
      <w:spacing w:before="40" w:line="276" w:lineRule="auto"/>
      <w:outlineLvl w:val="6"/>
    </w:pPr>
    <w:rPr>
      <w:rFonts w:ascii="Cambria" w:hAnsi="Cambria"/>
      <w:i/>
      <w:iCs/>
      <w:color w:val="243F60"/>
      <w:sz w:val="22"/>
      <w:szCs w:val="22"/>
    </w:rPr>
  </w:style>
  <w:style w:type="paragraph" w:styleId="Heading9">
    <w:name w:val="heading 9"/>
    <w:basedOn w:val="Normal"/>
    <w:next w:val="Normal"/>
    <w:link w:val="Heading9Char"/>
    <w:unhideWhenUsed/>
    <w:rsid w:val="00377CFE"/>
    <w:pPr>
      <w:keepNext/>
      <w:keepLines/>
      <w:bidi w:val="0"/>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CFE"/>
    <w:rPr>
      <w:rFonts w:ascii="Times New Roman" w:eastAsia="SimSun" w:hAnsi="Times New Roman" w:cs="Times New Roman"/>
      <w:b/>
      <w:bCs/>
      <w:color w:val="000000"/>
      <w:kern w:val="0"/>
      <w:sz w:val="28"/>
      <w:szCs w:val="28"/>
      <w:lang w:val="x-none" w:eastAsia="x-none"/>
      <w14:ligatures w14:val="none"/>
    </w:rPr>
  </w:style>
  <w:style w:type="character" w:customStyle="1" w:styleId="Heading2Char">
    <w:name w:val="Heading 2 Char"/>
    <w:basedOn w:val="DefaultParagraphFont"/>
    <w:link w:val="Heading2"/>
    <w:uiPriority w:val="9"/>
    <w:rsid w:val="00377CFE"/>
    <w:rPr>
      <w:rFonts w:ascii="Times New Roman" w:eastAsia="SimSun" w:hAnsi="Times New Roman" w:cs="Times New Roman"/>
      <w:b/>
      <w:bCs/>
      <w:color w:val="000000"/>
      <w:kern w:val="0"/>
      <w:sz w:val="24"/>
      <w:szCs w:val="24"/>
      <w:lang w:val="en-GB" w:eastAsia="x-none" w:bidi="ar-EG"/>
      <w14:ligatures w14:val="none"/>
    </w:rPr>
  </w:style>
  <w:style w:type="character" w:customStyle="1" w:styleId="Heading3Char">
    <w:name w:val="Heading 3 Char"/>
    <w:basedOn w:val="DefaultParagraphFont"/>
    <w:link w:val="Heading3"/>
    <w:uiPriority w:val="9"/>
    <w:rsid w:val="00377CFE"/>
    <w:rPr>
      <w:rFonts w:ascii="Calibri Light" w:eastAsia="SimSun" w:hAnsi="Calibri Light" w:cs="Times New Roman"/>
      <w:b/>
      <w:bCs/>
      <w:kern w:val="0"/>
      <w:sz w:val="26"/>
      <w:szCs w:val="26"/>
      <w:lang w:val="x-none" w:eastAsia="x-none"/>
      <w14:ligatures w14:val="none"/>
    </w:rPr>
  </w:style>
  <w:style w:type="character" w:customStyle="1" w:styleId="Heading4Char">
    <w:name w:val="Heading 4 Char"/>
    <w:basedOn w:val="DefaultParagraphFont"/>
    <w:link w:val="Heading4"/>
    <w:uiPriority w:val="9"/>
    <w:rsid w:val="00377CFE"/>
    <w:rPr>
      <w:rFonts w:ascii="Calibri" w:eastAsia="SimSun" w:hAnsi="Calibri" w:cs="Times New Roman"/>
      <w:b/>
      <w:bCs/>
      <w:kern w:val="0"/>
      <w:sz w:val="28"/>
      <w:szCs w:val="28"/>
      <w:lang w:val="x-none" w:eastAsia="x-none"/>
      <w14:ligatures w14:val="none"/>
    </w:rPr>
  </w:style>
  <w:style w:type="character" w:customStyle="1" w:styleId="Heading5Char">
    <w:name w:val="Heading 5 Char"/>
    <w:basedOn w:val="DefaultParagraphFont"/>
    <w:link w:val="Heading5"/>
    <w:uiPriority w:val="9"/>
    <w:rsid w:val="00377CFE"/>
    <w:rPr>
      <w:rFonts w:ascii="Calibri" w:eastAsia="SimSun" w:hAnsi="Calibri" w:cs="Times New Roman"/>
      <w:b/>
      <w:bCs/>
      <w:i/>
      <w:iCs/>
      <w:kern w:val="0"/>
      <w:sz w:val="26"/>
      <w:szCs w:val="26"/>
      <w:lang w:val="x-none" w:eastAsia="x-none"/>
      <w14:ligatures w14:val="none"/>
    </w:rPr>
  </w:style>
  <w:style w:type="character" w:customStyle="1" w:styleId="Heading6Char">
    <w:name w:val="Heading 6 Char"/>
    <w:basedOn w:val="DefaultParagraphFont"/>
    <w:link w:val="Heading6"/>
    <w:uiPriority w:val="9"/>
    <w:rsid w:val="00377CFE"/>
    <w:rPr>
      <w:rFonts w:ascii="Cambria" w:eastAsia="SimSun" w:hAnsi="Cambria" w:cs="Times New Roman"/>
      <w:i/>
      <w:iCs/>
      <w:color w:val="243F60"/>
      <w:kern w:val="0"/>
      <w:lang w:val="x-none" w:eastAsia="x-none"/>
      <w14:ligatures w14:val="none"/>
    </w:rPr>
  </w:style>
  <w:style w:type="character" w:customStyle="1" w:styleId="Heading7Char">
    <w:name w:val="Heading 7 Char"/>
    <w:basedOn w:val="DefaultParagraphFont"/>
    <w:link w:val="Heading7"/>
    <w:uiPriority w:val="9"/>
    <w:semiHidden/>
    <w:rsid w:val="00377CFE"/>
    <w:rPr>
      <w:rFonts w:ascii="Cambria" w:eastAsia="SimSun" w:hAnsi="Cambria" w:cs="Times New Roman"/>
      <w:i/>
      <w:iCs/>
      <w:color w:val="243F60"/>
      <w:kern w:val="0"/>
      <w14:ligatures w14:val="none"/>
    </w:rPr>
  </w:style>
  <w:style w:type="character" w:customStyle="1" w:styleId="Heading9Char">
    <w:name w:val="Heading 9 Char"/>
    <w:basedOn w:val="DefaultParagraphFont"/>
    <w:link w:val="Heading9"/>
    <w:rsid w:val="00377CFE"/>
    <w:rPr>
      <w:rFonts w:ascii="Cambria" w:eastAsia="SimSun" w:hAnsi="Cambria" w:cs="Times New Roman"/>
      <w:i/>
      <w:iCs/>
      <w:color w:val="404040"/>
      <w:kern w:val="0"/>
      <w:sz w:val="20"/>
      <w:szCs w:val="20"/>
      <w:lang w:val="x-none" w:eastAsia="x-none"/>
      <w14:ligatures w14:val="none"/>
    </w:rPr>
  </w:style>
  <w:style w:type="table" w:styleId="TableGrid">
    <w:name w:val="Table Grid"/>
    <w:basedOn w:val="TableNormal"/>
    <w:uiPriority w:val="39"/>
    <w:rsid w:val="00377CFE"/>
    <w:pPr>
      <w:bidi/>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377CFE"/>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77CFE"/>
    <w:rPr>
      <w:rFonts w:ascii="Tahoma" w:eastAsia="SimSun" w:hAnsi="Tahoma" w:cs="Times New Roman"/>
      <w:kern w:val="0"/>
      <w:sz w:val="16"/>
      <w:szCs w:val="16"/>
      <w:lang w:val="x-none" w:eastAsia="x-none"/>
      <w14:ligatures w14:val="none"/>
    </w:rPr>
  </w:style>
  <w:style w:type="character" w:styleId="Hyperlink">
    <w:name w:val="Hyperlink"/>
    <w:uiPriority w:val="99"/>
    <w:unhideWhenUsed/>
    <w:rsid w:val="00377CFE"/>
    <w:rPr>
      <w:color w:val="0000FF"/>
      <w:u w:val="single"/>
    </w:rPr>
  </w:style>
  <w:style w:type="paragraph" w:styleId="Header">
    <w:name w:val="header"/>
    <w:aliases w:val="Char Char,Char Char Char Char Char Char Char Char1,Char5 Char"/>
    <w:basedOn w:val="Normal"/>
    <w:link w:val="HeaderChar"/>
    <w:uiPriority w:val="99"/>
    <w:rsid w:val="00377CFE"/>
    <w:pPr>
      <w:tabs>
        <w:tab w:val="center" w:pos="4153"/>
        <w:tab w:val="right" w:pos="8306"/>
      </w:tabs>
    </w:pPr>
    <w:rPr>
      <w:lang w:val="x-none" w:eastAsia="x-none"/>
    </w:rPr>
  </w:style>
  <w:style w:type="character" w:customStyle="1" w:styleId="HeaderChar">
    <w:name w:val="Header Char"/>
    <w:aliases w:val="Char Char Char,Char Char Char Char Char Char Char Char1 Char,Char5 Char Char"/>
    <w:basedOn w:val="DefaultParagraphFont"/>
    <w:link w:val="Header"/>
    <w:uiPriority w:val="99"/>
    <w:rsid w:val="00377CFE"/>
    <w:rPr>
      <w:rFonts w:ascii="Times New Roman" w:eastAsia="SimSun" w:hAnsi="Times New Roman" w:cs="Times New Roman"/>
      <w:kern w:val="0"/>
      <w:sz w:val="24"/>
      <w:szCs w:val="24"/>
      <w:lang w:val="x-none" w:eastAsia="x-none"/>
      <w14:ligatures w14:val="none"/>
    </w:rPr>
  </w:style>
  <w:style w:type="paragraph" w:styleId="Footer">
    <w:name w:val="footer"/>
    <w:basedOn w:val="Normal"/>
    <w:link w:val="FooterChar"/>
    <w:uiPriority w:val="99"/>
    <w:rsid w:val="00377CFE"/>
    <w:pPr>
      <w:tabs>
        <w:tab w:val="center" w:pos="4153"/>
        <w:tab w:val="right" w:pos="8306"/>
      </w:tabs>
    </w:pPr>
    <w:rPr>
      <w:lang w:val="x-none" w:eastAsia="x-none"/>
    </w:rPr>
  </w:style>
  <w:style w:type="character" w:customStyle="1" w:styleId="FooterChar">
    <w:name w:val="Footer Char"/>
    <w:basedOn w:val="DefaultParagraphFont"/>
    <w:link w:val="Footer"/>
    <w:uiPriority w:val="99"/>
    <w:rsid w:val="00377CFE"/>
    <w:rPr>
      <w:rFonts w:ascii="Times New Roman" w:eastAsia="SimSun" w:hAnsi="Times New Roman" w:cs="Times New Roman"/>
      <w:kern w:val="0"/>
      <w:sz w:val="24"/>
      <w:szCs w:val="24"/>
      <w:lang w:val="x-none" w:eastAsia="x-none"/>
      <w14:ligatures w14:val="none"/>
    </w:rPr>
  </w:style>
  <w:style w:type="character" w:styleId="LineNumber">
    <w:name w:val="line number"/>
    <w:basedOn w:val="DefaultParagraphFont"/>
    <w:rsid w:val="00377CFE"/>
  </w:style>
  <w:style w:type="character" w:styleId="CommentReference">
    <w:name w:val="annotation reference"/>
    <w:uiPriority w:val="99"/>
    <w:rsid w:val="00377CFE"/>
    <w:rPr>
      <w:sz w:val="16"/>
      <w:szCs w:val="16"/>
    </w:rPr>
  </w:style>
  <w:style w:type="character" w:customStyle="1" w:styleId="css-133coio">
    <w:name w:val="css-133coio"/>
    <w:basedOn w:val="DefaultParagraphFont"/>
    <w:rsid w:val="00377CFE"/>
  </w:style>
  <w:style w:type="paragraph" w:styleId="CommentText">
    <w:name w:val="annotation text"/>
    <w:basedOn w:val="Normal"/>
    <w:link w:val="CommentTextChar"/>
    <w:uiPriority w:val="99"/>
    <w:rsid w:val="00377CFE"/>
    <w:rPr>
      <w:sz w:val="20"/>
      <w:szCs w:val="20"/>
    </w:rPr>
  </w:style>
  <w:style w:type="character" w:customStyle="1" w:styleId="CommentTextChar">
    <w:name w:val="Comment Text Char"/>
    <w:basedOn w:val="DefaultParagraphFont"/>
    <w:link w:val="CommentText"/>
    <w:uiPriority w:val="99"/>
    <w:rsid w:val="00377CFE"/>
    <w:rPr>
      <w:rFonts w:ascii="Times New Roman" w:eastAsia="SimSu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rsid w:val="00377CFE"/>
    <w:rPr>
      <w:b/>
      <w:bCs/>
      <w:lang w:val="x-none" w:eastAsia="x-none"/>
    </w:rPr>
  </w:style>
  <w:style w:type="character" w:customStyle="1" w:styleId="CommentSubjectChar">
    <w:name w:val="Comment Subject Char"/>
    <w:basedOn w:val="CommentTextChar"/>
    <w:link w:val="CommentSubject"/>
    <w:uiPriority w:val="99"/>
    <w:rsid w:val="00377CFE"/>
    <w:rPr>
      <w:rFonts w:ascii="Times New Roman" w:eastAsia="SimSun" w:hAnsi="Times New Roman" w:cs="Times New Roman"/>
      <w:b/>
      <w:bCs/>
      <w:kern w:val="0"/>
      <w:sz w:val="20"/>
      <w:szCs w:val="20"/>
      <w:lang w:val="x-none" w:eastAsia="x-none"/>
      <w14:ligatures w14:val="none"/>
    </w:rPr>
  </w:style>
  <w:style w:type="character" w:customStyle="1" w:styleId="text">
    <w:name w:val="text"/>
    <w:basedOn w:val="DefaultParagraphFont"/>
    <w:rsid w:val="00377CFE"/>
  </w:style>
  <w:style w:type="character" w:styleId="Emphasis">
    <w:name w:val="Emphasis"/>
    <w:uiPriority w:val="20"/>
    <w:qFormat/>
    <w:rsid w:val="00377CFE"/>
    <w:rPr>
      <w:i/>
      <w:iCs/>
    </w:rPr>
  </w:style>
  <w:style w:type="paragraph" w:customStyle="1" w:styleId="EndNoteBibliographyTitle">
    <w:name w:val="EndNote Bibliography Title"/>
    <w:basedOn w:val="Normal"/>
    <w:link w:val="EndNoteBibliographyTitleChar"/>
    <w:rsid w:val="00377CFE"/>
    <w:pPr>
      <w:jc w:val="center"/>
    </w:pPr>
    <w:rPr>
      <w:noProof/>
      <w:lang w:val="x-none" w:eastAsia="x-none"/>
    </w:rPr>
  </w:style>
  <w:style w:type="character" w:customStyle="1" w:styleId="EndNoteBibliographyTitleChar">
    <w:name w:val="EndNote Bibliography Title Char"/>
    <w:link w:val="EndNoteBibliographyTitle"/>
    <w:rsid w:val="00377CFE"/>
    <w:rPr>
      <w:rFonts w:ascii="Times New Roman" w:eastAsia="SimSun" w:hAnsi="Times New Roman" w:cs="Times New Roman"/>
      <w:noProof/>
      <w:kern w:val="0"/>
      <w:sz w:val="24"/>
      <w:szCs w:val="24"/>
      <w:lang w:val="x-none" w:eastAsia="x-none"/>
      <w14:ligatures w14:val="none"/>
    </w:rPr>
  </w:style>
  <w:style w:type="paragraph" w:customStyle="1" w:styleId="EndNoteBibliography">
    <w:name w:val="EndNote Bibliography"/>
    <w:basedOn w:val="Normal"/>
    <w:link w:val="EndNoteBibliographyChar"/>
    <w:rsid w:val="00377CFE"/>
    <w:pPr>
      <w:spacing w:line="480" w:lineRule="auto"/>
    </w:pPr>
    <w:rPr>
      <w:noProof/>
      <w:lang w:val="x-none" w:eastAsia="x-none"/>
    </w:rPr>
  </w:style>
  <w:style w:type="character" w:customStyle="1" w:styleId="EndNoteBibliographyChar">
    <w:name w:val="EndNote Bibliography Char"/>
    <w:link w:val="EndNoteBibliography"/>
    <w:rsid w:val="00377CFE"/>
    <w:rPr>
      <w:rFonts w:ascii="Times New Roman" w:eastAsia="SimSun" w:hAnsi="Times New Roman" w:cs="Times New Roman"/>
      <w:noProof/>
      <w:kern w:val="0"/>
      <w:sz w:val="24"/>
      <w:szCs w:val="24"/>
      <w:lang w:val="x-none" w:eastAsia="x-none"/>
      <w14:ligatures w14:val="none"/>
    </w:rPr>
  </w:style>
  <w:style w:type="paragraph" w:customStyle="1" w:styleId="Footnote">
    <w:name w:val="Foot note"/>
    <w:basedOn w:val="Normal"/>
    <w:link w:val="FootnoteChar"/>
    <w:qFormat/>
    <w:rsid w:val="00377CFE"/>
    <w:pPr>
      <w:bidi w:val="0"/>
      <w:spacing w:after="240"/>
      <w:jc w:val="both"/>
    </w:pPr>
    <w:rPr>
      <w:rFonts w:cs="Akhbar MT"/>
      <w:sz w:val="20"/>
      <w:szCs w:val="20"/>
      <w:lang w:eastAsia="zh-CN"/>
    </w:rPr>
  </w:style>
  <w:style w:type="paragraph" w:customStyle="1" w:styleId="H5">
    <w:name w:val="H5"/>
    <w:basedOn w:val="Normal"/>
    <w:link w:val="H5Char"/>
    <w:rsid w:val="00377CFE"/>
    <w:pPr>
      <w:autoSpaceDE w:val="0"/>
      <w:autoSpaceDN w:val="0"/>
      <w:bidi w:val="0"/>
      <w:adjustRightInd w:val="0"/>
      <w:spacing w:line="360" w:lineRule="auto"/>
    </w:pPr>
    <w:rPr>
      <w:rFonts w:eastAsia="Calibri"/>
      <w:b/>
      <w:bCs/>
      <w:lang w:val="x-none"/>
    </w:rPr>
  </w:style>
  <w:style w:type="character" w:customStyle="1" w:styleId="FootnoteChar">
    <w:name w:val="Foot note Char"/>
    <w:link w:val="Footnote"/>
    <w:rsid w:val="00377CFE"/>
    <w:rPr>
      <w:rFonts w:ascii="Times New Roman" w:eastAsia="SimSun" w:hAnsi="Times New Roman" w:cs="Akhbar MT"/>
      <w:kern w:val="0"/>
      <w:sz w:val="20"/>
      <w:szCs w:val="20"/>
      <w:lang w:eastAsia="zh-CN"/>
      <w14:ligatures w14:val="none"/>
    </w:rPr>
  </w:style>
  <w:style w:type="table" w:styleId="TableGrid1">
    <w:name w:val="Table Grid 1"/>
    <w:basedOn w:val="TableNormal"/>
    <w:uiPriority w:val="99"/>
    <w:rsid w:val="00377CFE"/>
    <w:pPr>
      <w:bidi/>
      <w:spacing w:after="0" w:line="240" w:lineRule="auto"/>
    </w:pPr>
    <w:rPr>
      <w:rFonts w:ascii="Times New Roman" w:eastAsia="SimSu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5Char">
    <w:name w:val="H5 Char"/>
    <w:link w:val="H5"/>
    <w:rsid w:val="00377CFE"/>
    <w:rPr>
      <w:rFonts w:ascii="Times New Roman" w:eastAsia="Calibri" w:hAnsi="Times New Roman" w:cs="Times New Roman"/>
      <w:b/>
      <w:bCs/>
      <w:kern w:val="0"/>
      <w:sz w:val="24"/>
      <w:szCs w:val="24"/>
      <w:lang w:val="x-none"/>
      <w14:ligatures w14:val="none"/>
    </w:rPr>
  </w:style>
  <w:style w:type="paragraph" w:customStyle="1" w:styleId="P">
    <w:name w:val="P"/>
    <w:basedOn w:val="Normal"/>
    <w:link w:val="PChar"/>
    <w:qFormat/>
    <w:rsid w:val="00377CFE"/>
    <w:pPr>
      <w:autoSpaceDE w:val="0"/>
      <w:autoSpaceDN w:val="0"/>
      <w:bidi w:val="0"/>
      <w:adjustRightInd w:val="0"/>
      <w:spacing w:line="480" w:lineRule="auto"/>
      <w:jc w:val="both"/>
    </w:pPr>
    <w:rPr>
      <w:color w:val="000000"/>
      <w:lang w:val="en-GB" w:eastAsia="zh-CN"/>
    </w:rPr>
  </w:style>
  <w:style w:type="character" w:customStyle="1" w:styleId="PChar">
    <w:name w:val="P Char"/>
    <w:link w:val="P"/>
    <w:rsid w:val="00377CFE"/>
    <w:rPr>
      <w:rFonts w:ascii="Times New Roman" w:eastAsia="SimSun" w:hAnsi="Times New Roman" w:cs="Times New Roman"/>
      <w:color w:val="000000"/>
      <w:kern w:val="0"/>
      <w:sz w:val="24"/>
      <w:szCs w:val="24"/>
      <w:lang w:val="en-GB" w:eastAsia="zh-CN"/>
      <w14:ligatures w14:val="none"/>
    </w:rPr>
  </w:style>
  <w:style w:type="character" w:customStyle="1" w:styleId="paragraphChar">
    <w:name w:val="paragraph Char"/>
    <w:link w:val="paragraph"/>
    <w:locked/>
    <w:rsid w:val="00377CFE"/>
    <w:rPr>
      <w:sz w:val="24"/>
      <w:szCs w:val="24"/>
      <w:lang w:bidi="ar-EG"/>
    </w:rPr>
  </w:style>
  <w:style w:type="paragraph" w:customStyle="1" w:styleId="paragraph">
    <w:name w:val="paragraph"/>
    <w:basedOn w:val="Normal"/>
    <w:link w:val="paragraphChar"/>
    <w:rsid w:val="00377CFE"/>
    <w:pPr>
      <w:bidi w:val="0"/>
      <w:spacing w:after="160" w:line="360" w:lineRule="auto"/>
      <w:ind w:firstLine="720"/>
      <w:jc w:val="both"/>
    </w:pPr>
    <w:rPr>
      <w:rFonts w:asciiTheme="minorHAnsi" w:eastAsiaTheme="minorHAnsi" w:hAnsiTheme="minorHAnsi" w:cstheme="minorBidi"/>
      <w:kern w:val="2"/>
      <w:lang w:bidi="ar-EG"/>
      <w14:ligatures w14:val="standardContextual"/>
    </w:rPr>
  </w:style>
  <w:style w:type="table" w:customStyle="1" w:styleId="GridTable1Light1">
    <w:name w:val="Grid Table 1 Light1"/>
    <w:basedOn w:val="TableNormal"/>
    <w:uiPriority w:val="46"/>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MediumShading2-Accent51">
    <w:name w:val="Medium Shading 2 - Accent 51"/>
    <w:basedOn w:val="TableNormal"/>
    <w:next w:val="MediumShading2-Accent5"/>
    <w:uiPriority w:val="64"/>
    <w:rsid w:val="00377CFE"/>
    <w:pPr>
      <w:spacing w:after="0" w:line="240" w:lineRule="auto"/>
    </w:pPr>
    <w:rPr>
      <w:rFonts w:ascii="Calibri" w:eastAsia="SimSun" w:hAnsi="Calibri" w:cs="Arial"/>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uiPriority w:val="64"/>
    <w:rsid w:val="00377CFE"/>
    <w:pPr>
      <w:spacing w:after="0" w:line="240" w:lineRule="auto"/>
    </w:pPr>
    <w:rPr>
      <w:rFonts w:ascii="Calibri" w:eastAsia="SimSun" w:hAnsi="Calibri" w:cs="Arial"/>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51">
    <w:name w:val="Grid Table 5 Dark - Accent 51"/>
    <w:basedOn w:val="TableNormal"/>
    <w:uiPriority w:val="50"/>
    <w:rsid w:val="00377CFE"/>
    <w:pPr>
      <w:spacing w:after="0" w:line="240" w:lineRule="auto"/>
    </w:pPr>
    <w:rPr>
      <w:rFonts w:ascii="Calibri" w:eastAsia="Calibri" w:hAnsi="Calibri" w:cs="Arial"/>
      <w:kern w:val="0"/>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character" w:customStyle="1" w:styleId="FigChar">
    <w:name w:val="Fig Char"/>
    <w:link w:val="Fig"/>
    <w:locked/>
    <w:rsid w:val="00377CFE"/>
    <w:rPr>
      <w:b/>
      <w:bCs/>
      <w:sz w:val="24"/>
      <w:szCs w:val="24"/>
    </w:rPr>
  </w:style>
  <w:style w:type="paragraph" w:customStyle="1" w:styleId="Fig">
    <w:name w:val="Fig"/>
    <w:basedOn w:val="Normal"/>
    <w:link w:val="FigChar"/>
    <w:qFormat/>
    <w:rsid w:val="00377CFE"/>
    <w:pPr>
      <w:bidi w:val="0"/>
      <w:spacing w:after="200" w:line="276" w:lineRule="auto"/>
      <w:jc w:val="center"/>
    </w:pPr>
    <w:rPr>
      <w:rFonts w:asciiTheme="minorHAnsi" w:eastAsiaTheme="minorHAnsi" w:hAnsiTheme="minorHAnsi" w:cstheme="minorBidi"/>
      <w:b/>
      <w:bCs/>
      <w:kern w:val="2"/>
      <w14:ligatures w14:val="standardContextual"/>
    </w:rPr>
  </w:style>
  <w:style w:type="paragraph" w:customStyle="1" w:styleId="Default">
    <w:name w:val="Default"/>
    <w:rsid w:val="00377CF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NormalWeb">
    <w:name w:val="Normal (Web)"/>
    <w:basedOn w:val="Normal"/>
    <w:link w:val="NormalWebChar"/>
    <w:uiPriority w:val="99"/>
    <w:unhideWhenUsed/>
    <w:rsid w:val="00377CFE"/>
    <w:pPr>
      <w:spacing w:after="200" w:line="276" w:lineRule="auto"/>
    </w:pPr>
    <w:rPr>
      <w:rFonts w:eastAsia="Calibri"/>
    </w:rPr>
  </w:style>
  <w:style w:type="paragraph" w:styleId="ListParagraph">
    <w:name w:val="List Paragraph"/>
    <w:basedOn w:val="Normal"/>
    <w:link w:val="ListParagraphChar"/>
    <w:uiPriority w:val="34"/>
    <w:rsid w:val="00377CFE"/>
    <w:pPr>
      <w:spacing w:after="200" w:line="276" w:lineRule="auto"/>
      <w:ind w:left="720"/>
      <w:contextualSpacing/>
    </w:pPr>
    <w:rPr>
      <w:rFonts w:ascii="Calibri" w:eastAsia="Calibri" w:hAnsi="Calibri" w:cs="Arial"/>
      <w:sz w:val="22"/>
      <w:szCs w:val="22"/>
    </w:rPr>
  </w:style>
  <w:style w:type="table" w:customStyle="1" w:styleId="GridTable5Dark-Accent21">
    <w:name w:val="Grid Table 5 Dark - Accent 21"/>
    <w:basedOn w:val="TableNormal"/>
    <w:uiPriority w:val="50"/>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MediumGrid3-Accent2">
    <w:name w:val="Medium Grid 3 Accent 2"/>
    <w:basedOn w:val="TableNormal"/>
    <w:uiPriority w:val="69"/>
    <w:rsid w:val="00377CFE"/>
    <w:pPr>
      <w:spacing w:after="0" w:line="240" w:lineRule="auto"/>
    </w:pPr>
    <w:rPr>
      <w:rFonts w:ascii="Calibri" w:eastAsia="Calibri" w:hAnsi="Calibri" w:cs="Arial"/>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p0">
    <w:name w:val="p"/>
    <w:basedOn w:val="Normal"/>
    <w:rsid w:val="00377CFE"/>
    <w:pPr>
      <w:bidi w:val="0"/>
      <w:spacing w:before="100" w:beforeAutospacing="1" w:after="100" w:afterAutospacing="1"/>
    </w:pPr>
  </w:style>
  <w:style w:type="paragraph" w:customStyle="1" w:styleId="Body">
    <w:name w:val="Body"/>
    <w:rsid w:val="00377CF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ligatures w14:val="none"/>
    </w:rPr>
  </w:style>
  <w:style w:type="paragraph" w:styleId="Caption">
    <w:name w:val="caption"/>
    <w:basedOn w:val="Normal"/>
    <w:next w:val="Normal"/>
    <w:link w:val="CaptionChar"/>
    <w:uiPriority w:val="35"/>
    <w:unhideWhenUsed/>
    <w:qFormat/>
    <w:rsid w:val="00377CFE"/>
    <w:pPr>
      <w:bidi w:val="0"/>
      <w:spacing w:line="360" w:lineRule="auto"/>
      <w:jc w:val="both"/>
    </w:pPr>
    <w:rPr>
      <w:rFonts w:asciiTheme="majorBidi" w:hAnsiTheme="majorBidi" w:cstheme="majorBidi"/>
      <w:b/>
      <w:bCs/>
    </w:rPr>
  </w:style>
  <w:style w:type="table" w:styleId="LightShading">
    <w:name w:val="Light Shading"/>
    <w:basedOn w:val="TableNormal"/>
    <w:uiPriority w:val="60"/>
    <w:rsid w:val="00377CFE"/>
    <w:pPr>
      <w:spacing w:after="0" w:line="240" w:lineRule="auto"/>
    </w:pPr>
    <w:rPr>
      <w:rFonts w:ascii="Calibri" w:eastAsia="Calibri" w:hAnsi="Calibri" w:cs="Arial"/>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60"/>
    <w:rsid w:val="00377CFE"/>
    <w:pPr>
      <w:spacing w:after="0" w:line="240" w:lineRule="auto"/>
    </w:pPr>
    <w:rPr>
      <w:rFonts w:ascii="Calibri" w:eastAsia="Calibri" w:hAnsi="Calibri" w:cs="Arial"/>
      <w:color w:val="5F497A"/>
      <w:kern w:val="0"/>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Strong">
    <w:name w:val="Strong"/>
    <w:uiPriority w:val="22"/>
    <w:rsid w:val="00377CFE"/>
    <w:rPr>
      <w:b/>
      <w:bCs/>
    </w:rPr>
  </w:style>
  <w:style w:type="paragraph" w:customStyle="1" w:styleId="chapter-para">
    <w:name w:val="chapter-para"/>
    <w:basedOn w:val="Normal"/>
    <w:rsid w:val="00377CFE"/>
    <w:pPr>
      <w:bidi w:val="0"/>
      <w:spacing w:before="100" w:beforeAutospacing="1" w:after="100" w:afterAutospacing="1"/>
    </w:pPr>
  </w:style>
  <w:style w:type="character" w:customStyle="1" w:styleId="sr-only">
    <w:name w:val="sr-only"/>
    <w:rsid w:val="00377CFE"/>
  </w:style>
  <w:style w:type="character" w:customStyle="1" w:styleId="i">
    <w:name w:val="i"/>
    <w:rsid w:val="00377CFE"/>
  </w:style>
  <w:style w:type="character" w:customStyle="1" w:styleId="A8">
    <w:name w:val="A8"/>
    <w:uiPriority w:val="99"/>
    <w:rsid w:val="00377CFE"/>
    <w:rPr>
      <w:rFonts w:cs="Times New Roman PS"/>
      <w:color w:val="000000"/>
      <w:sz w:val="11"/>
      <w:szCs w:val="11"/>
    </w:rPr>
  </w:style>
  <w:style w:type="character" w:customStyle="1" w:styleId="A3">
    <w:name w:val="A3"/>
    <w:uiPriority w:val="99"/>
    <w:rsid w:val="00377CFE"/>
    <w:rPr>
      <w:rFonts w:cs="Myriad Pro"/>
      <w:color w:val="000000"/>
      <w:sz w:val="18"/>
      <w:szCs w:val="18"/>
    </w:rPr>
  </w:style>
  <w:style w:type="character" w:customStyle="1" w:styleId="A4">
    <w:name w:val="A4"/>
    <w:uiPriority w:val="99"/>
    <w:rsid w:val="00377CFE"/>
    <w:rPr>
      <w:rFonts w:cs="Myriad Pro"/>
      <w:color w:val="000000"/>
      <w:sz w:val="14"/>
      <w:szCs w:val="14"/>
    </w:rPr>
  </w:style>
  <w:style w:type="character" w:customStyle="1" w:styleId="A0">
    <w:name w:val="A0"/>
    <w:uiPriority w:val="99"/>
    <w:rsid w:val="00377CFE"/>
    <w:rPr>
      <w:rFonts w:cs="Myriad Pro"/>
      <w:color w:val="000000"/>
      <w:sz w:val="16"/>
      <w:szCs w:val="16"/>
    </w:rPr>
  </w:style>
  <w:style w:type="paragraph" w:customStyle="1" w:styleId="Pa14">
    <w:name w:val="Pa14"/>
    <w:basedOn w:val="Default"/>
    <w:next w:val="Default"/>
    <w:uiPriority w:val="99"/>
    <w:rsid w:val="00377CFE"/>
    <w:pPr>
      <w:spacing w:line="161" w:lineRule="atLeast"/>
    </w:pPr>
    <w:rPr>
      <w:rFonts w:ascii="CapitoliumNews" w:hAnsi="CapitoliumNews" w:cs="Arial"/>
      <w:color w:val="auto"/>
    </w:rPr>
  </w:style>
  <w:style w:type="paragraph" w:customStyle="1" w:styleId="Pa13">
    <w:name w:val="Pa13"/>
    <w:basedOn w:val="Default"/>
    <w:next w:val="Default"/>
    <w:uiPriority w:val="99"/>
    <w:rsid w:val="00377CFE"/>
    <w:pPr>
      <w:spacing w:line="161" w:lineRule="atLeast"/>
    </w:pPr>
    <w:rPr>
      <w:rFonts w:ascii="CapitoliumNews" w:hAnsi="CapitoliumNews" w:cs="Arial"/>
      <w:color w:val="auto"/>
    </w:rPr>
  </w:style>
  <w:style w:type="character" w:customStyle="1" w:styleId="personname">
    <w:name w:val="person_name"/>
    <w:rsid w:val="00377CFE"/>
  </w:style>
  <w:style w:type="paragraph" w:customStyle="1" w:styleId="Pa24">
    <w:name w:val="Pa24"/>
    <w:basedOn w:val="Default"/>
    <w:next w:val="Default"/>
    <w:uiPriority w:val="99"/>
    <w:rsid w:val="00377CFE"/>
    <w:pPr>
      <w:spacing w:line="181" w:lineRule="atLeast"/>
    </w:pPr>
    <w:rPr>
      <w:rFonts w:ascii="Segoe UI Light" w:hAnsi="Segoe UI Light" w:cs="Arial"/>
      <w:color w:val="auto"/>
    </w:rPr>
  </w:style>
  <w:style w:type="paragraph" w:styleId="NoSpacing">
    <w:name w:val="No Spacing"/>
    <w:aliases w:val="Paraghraph"/>
    <w:link w:val="NoSpacingChar"/>
    <w:uiPriority w:val="1"/>
    <w:rsid w:val="00377CFE"/>
    <w:pPr>
      <w:bidi/>
      <w:spacing w:after="0" w:line="240" w:lineRule="auto"/>
    </w:pPr>
    <w:rPr>
      <w:rFonts w:ascii="Calibri" w:eastAsia="Calibri" w:hAnsi="Calibri" w:cs="Arial"/>
      <w:kern w:val="0"/>
      <w14:ligatures w14:val="none"/>
    </w:rPr>
  </w:style>
  <w:style w:type="paragraph" w:styleId="BodyText">
    <w:name w:val="Body Text"/>
    <w:basedOn w:val="Normal"/>
    <w:link w:val="BodyTextChar"/>
    <w:uiPriority w:val="1"/>
    <w:rsid w:val="00377CFE"/>
    <w:pPr>
      <w:bidi w:val="0"/>
      <w:jc w:val="lowKashida"/>
    </w:pPr>
    <w:rPr>
      <w:snapToGrid w:val="0"/>
      <w:sz w:val="30"/>
      <w:szCs w:val="30"/>
      <w:lang w:val="x-none" w:eastAsia="ar-SA"/>
    </w:rPr>
  </w:style>
  <w:style w:type="character" w:customStyle="1" w:styleId="BodyTextChar">
    <w:name w:val="Body Text Char"/>
    <w:basedOn w:val="DefaultParagraphFont"/>
    <w:link w:val="BodyText"/>
    <w:uiPriority w:val="1"/>
    <w:rsid w:val="00377CFE"/>
    <w:rPr>
      <w:rFonts w:ascii="Times New Roman" w:eastAsia="SimSun" w:hAnsi="Times New Roman" w:cs="Times New Roman"/>
      <w:snapToGrid w:val="0"/>
      <w:kern w:val="0"/>
      <w:sz w:val="30"/>
      <w:szCs w:val="30"/>
      <w:lang w:val="x-none" w:eastAsia="ar-SA"/>
      <w14:ligatures w14:val="none"/>
    </w:rPr>
  </w:style>
  <w:style w:type="paragraph" w:styleId="BodyText2">
    <w:name w:val="Body Text 2"/>
    <w:basedOn w:val="Normal"/>
    <w:link w:val="BodyText2Char"/>
    <w:rsid w:val="00377CFE"/>
    <w:pPr>
      <w:widowControl w:val="0"/>
      <w:bidi w:val="0"/>
      <w:spacing w:after="120" w:line="360" w:lineRule="auto"/>
      <w:jc w:val="lowKashida"/>
    </w:pPr>
    <w:rPr>
      <w:snapToGrid w:val="0"/>
      <w:sz w:val="28"/>
      <w:szCs w:val="38"/>
      <w:lang w:val="x-none" w:eastAsia="ar-SA"/>
    </w:rPr>
  </w:style>
  <w:style w:type="character" w:customStyle="1" w:styleId="BodyText2Char">
    <w:name w:val="Body Text 2 Char"/>
    <w:basedOn w:val="DefaultParagraphFont"/>
    <w:link w:val="BodyText2"/>
    <w:rsid w:val="00377CFE"/>
    <w:rPr>
      <w:rFonts w:ascii="Times New Roman" w:eastAsia="SimSun" w:hAnsi="Times New Roman" w:cs="Times New Roman"/>
      <w:snapToGrid w:val="0"/>
      <w:kern w:val="0"/>
      <w:sz w:val="28"/>
      <w:szCs w:val="38"/>
      <w:lang w:val="x-none" w:eastAsia="ar-SA"/>
      <w14:ligatures w14:val="none"/>
    </w:rPr>
  </w:style>
  <w:style w:type="table" w:styleId="LightGrid-Accent1">
    <w:name w:val="Light Grid Accent 1"/>
    <w:basedOn w:val="TableNormal"/>
    <w:uiPriority w:val="62"/>
    <w:rsid w:val="00377CFE"/>
    <w:pPr>
      <w:spacing w:after="0" w:line="240" w:lineRule="auto"/>
    </w:pPr>
    <w:rPr>
      <w:rFonts w:ascii="Calibri" w:eastAsia="Calibri" w:hAnsi="Calibri" w:cs="Arial"/>
      <w:kern w:val="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yriad Pro" w:eastAsia="Times New Roman" w:hAnsi="Myriad Pr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yriad Pro" w:eastAsia="Times New Roman" w:hAnsi="Myriad Pr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377CFE"/>
    <w:pPr>
      <w:spacing w:after="0" w:line="240" w:lineRule="auto"/>
    </w:pPr>
    <w:rPr>
      <w:rFonts w:ascii="Calibri" w:eastAsia="Calibri" w:hAnsi="Calibri" w:cs="Arial"/>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yriad Pro" w:eastAsia="Times New Roman" w:hAnsi="Myriad Pro"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yriad Pro" w:eastAsia="Times New Roman" w:hAnsi="Myriad Pro"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5">
    <w:name w:val="Light List Accent 5"/>
    <w:basedOn w:val="TableNormal"/>
    <w:uiPriority w:val="61"/>
    <w:rsid w:val="00377CFE"/>
    <w:pPr>
      <w:spacing w:after="0" w:line="240" w:lineRule="auto"/>
    </w:pPr>
    <w:rPr>
      <w:rFonts w:ascii="Calibri" w:eastAsia="Calibri" w:hAnsi="Calibri" w:cs="Arial"/>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1">
    <w:name w:val="No List1"/>
    <w:next w:val="NoList"/>
    <w:uiPriority w:val="99"/>
    <w:semiHidden/>
    <w:unhideWhenUsed/>
    <w:rsid w:val="00377CFE"/>
  </w:style>
  <w:style w:type="table" w:customStyle="1" w:styleId="TableGrid10">
    <w:name w:val="Table Grid1"/>
    <w:basedOn w:val="TableNormal"/>
    <w:next w:val="TableGrid"/>
    <w:uiPriority w:val="59"/>
    <w:rsid w:val="00377CFE"/>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1">
    <w:name w:val="Light Grid - Accent 41"/>
    <w:basedOn w:val="TableNormal"/>
    <w:next w:val="LightGrid-Accent4"/>
    <w:uiPriority w:val="62"/>
    <w:rsid w:val="00377CFE"/>
    <w:pPr>
      <w:spacing w:after="0" w:line="240" w:lineRule="auto"/>
    </w:pPr>
    <w:rPr>
      <w:rFonts w:ascii="Calibri" w:eastAsia="Calibri" w:hAnsi="Calibri" w:cs="Arial"/>
      <w:kern w:val="0"/>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21">
    <w:name w:val="Medium Shading 2 - Accent 21"/>
    <w:basedOn w:val="TableNormal"/>
    <w:next w:val="MediumShading2-Accent2"/>
    <w:uiPriority w:val="64"/>
    <w:rsid w:val="00377CFE"/>
    <w:pPr>
      <w:spacing w:after="0" w:line="240" w:lineRule="auto"/>
    </w:pPr>
    <w:rPr>
      <w:rFonts w:ascii="Calibri" w:eastAsia="Calibri" w:hAnsi="Calibri" w:cs="Arial"/>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21">
    <w:name w:val="Light List - Accent 21"/>
    <w:basedOn w:val="TableNormal"/>
    <w:next w:val="LightList-Accent2"/>
    <w:uiPriority w:val="61"/>
    <w:rsid w:val="00377CFE"/>
    <w:pPr>
      <w:spacing w:after="0" w:line="240" w:lineRule="auto"/>
    </w:pPr>
    <w:rPr>
      <w:rFonts w:ascii="Calibri" w:eastAsia="Calibri" w:hAnsi="Calibri" w:cs="Arial"/>
      <w:kern w:val="0"/>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41">
    <w:name w:val="Light List - Accent 41"/>
    <w:basedOn w:val="TableNormal"/>
    <w:next w:val="LightList-Accent4"/>
    <w:uiPriority w:val="61"/>
    <w:rsid w:val="00377CFE"/>
    <w:pPr>
      <w:spacing w:after="0" w:line="240" w:lineRule="auto"/>
    </w:pPr>
    <w:rPr>
      <w:rFonts w:ascii="Calibri" w:eastAsia="Calibri" w:hAnsi="Calibri" w:cs="Arial"/>
      <w:kern w:val="0"/>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
    <w:name w:val="Light Shading - Accent 11"/>
    <w:basedOn w:val="TableNormal"/>
    <w:next w:val="LightShading-Accent1"/>
    <w:uiPriority w:val="60"/>
    <w:locked/>
    <w:rsid w:val="00377CFE"/>
    <w:pPr>
      <w:spacing w:after="0" w:line="240" w:lineRule="auto"/>
    </w:pPr>
    <w:rPr>
      <w:rFonts w:ascii="Calibri" w:eastAsia="Calibri" w:hAnsi="Calibri" w:cs="Arial"/>
      <w:color w:val="365F91"/>
      <w:kern w:val="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377CFE"/>
    <w:pPr>
      <w:spacing w:after="0" w:line="240" w:lineRule="auto"/>
    </w:pPr>
    <w:rPr>
      <w:rFonts w:ascii="Calibri" w:eastAsia="Calibri" w:hAnsi="Calibri" w:cs="Arial"/>
      <w:color w:val="943634"/>
      <w:kern w:val="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PageNumber">
    <w:name w:val="page number"/>
    <w:basedOn w:val="DefaultParagraphFont"/>
    <w:rsid w:val="00377CFE"/>
  </w:style>
  <w:style w:type="table" w:customStyle="1" w:styleId="LightShading1">
    <w:name w:val="Light Shading1"/>
    <w:basedOn w:val="TableNormal"/>
    <w:next w:val="LightShading"/>
    <w:uiPriority w:val="60"/>
    <w:locked/>
    <w:rsid w:val="00377CFE"/>
    <w:pPr>
      <w:spacing w:after="0" w:line="240" w:lineRule="auto"/>
    </w:pPr>
    <w:rPr>
      <w:rFonts w:ascii="Calibri" w:eastAsia="Calibri" w:hAnsi="Calibri" w:cs="Arial"/>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61">
    <w:name w:val="Medium List 1 - Accent 61"/>
    <w:basedOn w:val="TableNormal"/>
    <w:next w:val="MediumList1-Accent6"/>
    <w:uiPriority w:val="65"/>
    <w:rsid w:val="00377CFE"/>
    <w:pPr>
      <w:spacing w:after="0" w:line="240" w:lineRule="auto"/>
    </w:pPr>
    <w:rPr>
      <w:rFonts w:ascii="Calibri" w:eastAsia="Calibri" w:hAnsi="Calibri" w:cs="Arial"/>
      <w:color w:val="000000"/>
      <w:kern w:val="0"/>
      <w14:ligatures w14:val="non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ghtShading-Accent61">
    <w:name w:val="Light Shading - Accent 61"/>
    <w:basedOn w:val="TableNormal"/>
    <w:next w:val="LightShading-Accent6"/>
    <w:uiPriority w:val="60"/>
    <w:locked/>
    <w:rsid w:val="00377CFE"/>
    <w:pPr>
      <w:spacing w:after="0" w:line="240" w:lineRule="auto"/>
    </w:pPr>
    <w:rPr>
      <w:rFonts w:ascii="Calibri" w:eastAsia="Calibri" w:hAnsi="Calibri" w:cs="Arial"/>
      <w:color w:val="E36C0A"/>
      <w:kern w:val="0"/>
      <w14:ligatures w14:val="non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HTMLPreformatted">
    <w:name w:val="HTML Preformatted"/>
    <w:basedOn w:val="Normal"/>
    <w:link w:val="HTMLPreformattedChar"/>
    <w:uiPriority w:val="99"/>
    <w:unhideWhenUsed/>
    <w:rsid w:val="00377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377CFE"/>
    <w:rPr>
      <w:rFonts w:ascii="Courier New" w:eastAsia="SimSun" w:hAnsi="Courier New" w:cs="Times New Roman"/>
      <w:kern w:val="0"/>
      <w:sz w:val="20"/>
      <w:szCs w:val="20"/>
      <w:lang w:val="x-none" w:eastAsia="x-none"/>
      <w14:ligatures w14:val="none"/>
    </w:rPr>
  </w:style>
  <w:style w:type="character" w:customStyle="1" w:styleId="mw-headline">
    <w:name w:val="mw-headline"/>
    <w:basedOn w:val="DefaultParagraphFont"/>
    <w:rsid w:val="00377CFE"/>
  </w:style>
  <w:style w:type="table" w:customStyle="1" w:styleId="LightList-Accent11">
    <w:name w:val="Light List - Accent 11"/>
    <w:basedOn w:val="TableNormal"/>
    <w:next w:val="LightList-Accent1"/>
    <w:uiPriority w:val="61"/>
    <w:rsid w:val="00377CFE"/>
    <w:pPr>
      <w:spacing w:after="0" w:line="240" w:lineRule="auto"/>
    </w:pPr>
    <w:rPr>
      <w:rFonts w:ascii="Calibri" w:eastAsia="Calibri" w:hAnsi="Calibri" w:cs="Arial"/>
      <w:kern w:val="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umpedfont15">
    <w:name w:val="bumpedfont15"/>
    <w:basedOn w:val="DefaultParagraphFont"/>
    <w:rsid w:val="00377CFE"/>
  </w:style>
  <w:style w:type="character" w:customStyle="1" w:styleId="apple-converted-space">
    <w:name w:val="apple-converted-space"/>
    <w:basedOn w:val="DefaultParagraphFont"/>
    <w:rsid w:val="00377CFE"/>
  </w:style>
  <w:style w:type="paragraph" w:customStyle="1" w:styleId="Title1">
    <w:name w:val="Title1"/>
    <w:basedOn w:val="Normal"/>
    <w:next w:val="Normal"/>
    <w:uiPriority w:val="10"/>
    <w:rsid w:val="00377CFE"/>
    <w:pPr>
      <w:bidi w:val="0"/>
      <w:contextualSpacing/>
    </w:pPr>
    <w:rPr>
      <w:rFonts w:ascii="Cambria" w:hAnsi="Cambria"/>
      <w:spacing w:val="-10"/>
      <w:kern w:val="28"/>
      <w:sz w:val="56"/>
      <w:szCs w:val="56"/>
    </w:rPr>
  </w:style>
  <w:style w:type="character" w:customStyle="1" w:styleId="TitleChar">
    <w:name w:val="Title Char"/>
    <w:link w:val="Title"/>
    <w:rsid w:val="00377CFE"/>
    <w:rPr>
      <w:rFonts w:ascii="Cambria" w:eastAsia="Times New Roman" w:hAnsi="Cambria" w:cs="Times New Roman"/>
      <w:spacing w:val="-10"/>
      <w:kern w:val="28"/>
      <w:sz w:val="56"/>
      <w:szCs w:val="56"/>
    </w:rPr>
  </w:style>
  <w:style w:type="paragraph" w:customStyle="1" w:styleId="s3">
    <w:name w:val="s3"/>
    <w:basedOn w:val="Normal"/>
    <w:rsid w:val="00377CFE"/>
    <w:pPr>
      <w:bidi w:val="0"/>
      <w:spacing w:before="100" w:beforeAutospacing="1" w:after="100" w:afterAutospacing="1"/>
    </w:pPr>
  </w:style>
  <w:style w:type="character" w:customStyle="1" w:styleId="s6">
    <w:name w:val="s6"/>
    <w:basedOn w:val="DefaultParagraphFont"/>
    <w:rsid w:val="00377CFE"/>
  </w:style>
  <w:style w:type="character" w:customStyle="1" w:styleId="s8">
    <w:name w:val="s8"/>
    <w:basedOn w:val="DefaultParagraphFont"/>
    <w:rsid w:val="00377CFE"/>
  </w:style>
  <w:style w:type="character" w:customStyle="1" w:styleId="s9">
    <w:name w:val="s9"/>
    <w:basedOn w:val="DefaultParagraphFont"/>
    <w:rsid w:val="00377CFE"/>
  </w:style>
  <w:style w:type="character" w:customStyle="1" w:styleId="s4">
    <w:name w:val="s4"/>
    <w:basedOn w:val="DefaultParagraphFont"/>
    <w:rsid w:val="00377CFE"/>
  </w:style>
  <w:style w:type="paragraph" w:customStyle="1" w:styleId="s11">
    <w:name w:val="s11"/>
    <w:basedOn w:val="Normal"/>
    <w:rsid w:val="00377CFE"/>
    <w:pPr>
      <w:bidi w:val="0"/>
      <w:spacing w:before="100" w:beforeAutospacing="1" w:after="100" w:afterAutospacing="1"/>
    </w:pPr>
  </w:style>
  <w:style w:type="character" w:customStyle="1" w:styleId="display-block">
    <w:name w:val="display-block"/>
    <w:basedOn w:val="DefaultParagraphFont"/>
    <w:rsid w:val="00377CFE"/>
  </w:style>
  <w:style w:type="character" w:customStyle="1" w:styleId="contentauthor--name">
    <w:name w:val="content__author--name"/>
    <w:basedOn w:val="DefaultParagraphFont"/>
    <w:rsid w:val="00377CFE"/>
  </w:style>
  <w:style w:type="character" w:customStyle="1" w:styleId="contentauthor--date">
    <w:name w:val="content__author--date"/>
    <w:basedOn w:val="DefaultParagraphFont"/>
    <w:rsid w:val="00377CFE"/>
  </w:style>
  <w:style w:type="paragraph" w:customStyle="1" w:styleId="simplepara">
    <w:name w:val="simplepara"/>
    <w:basedOn w:val="Normal"/>
    <w:uiPriority w:val="99"/>
    <w:rsid w:val="00377CFE"/>
    <w:pPr>
      <w:bidi w:val="0"/>
      <w:spacing w:before="100" w:beforeAutospacing="1" w:after="100" w:afterAutospacing="1"/>
    </w:pPr>
  </w:style>
  <w:style w:type="character" w:customStyle="1" w:styleId="s2">
    <w:name w:val="s2"/>
    <w:basedOn w:val="DefaultParagraphFont"/>
    <w:rsid w:val="00377CFE"/>
  </w:style>
  <w:style w:type="table" w:customStyle="1" w:styleId="GridTable5Dark-Accent31">
    <w:name w:val="Grid Table 5 Dark - Accent 31"/>
    <w:basedOn w:val="TableNormal"/>
    <w:next w:val="GridTable5Dark-Accent32"/>
    <w:uiPriority w:val="50"/>
    <w:locked/>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6Colorful-Accent21">
    <w:name w:val="Grid Table 6 Colorful - Accent 21"/>
    <w:basedOn w:val="TableNormal"/>
    <w:next w:val="GridTable6Colorful-Accent22"/>
    <w:uiPriority w:val="51"/>
    <w:rsid w:val="00377CFE"/>
    <w:pPr>
      <w:spacing w:after="0" w:line="240" w:lineRule="auto"/>
    </w:pPr>
    <w:rPr>
      <w:rFonts w:ascii="Calibri" w:eastAsia="Calibri" w:hAnsi="Calibri" w:cs="Arial"/>
      <w:color w:val="943634"/>
      <w:kern w:val="0"/>
      <w14:ligatures w14:val="none"/>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7Colorful-Accent21">
    <w:name w:val="Grid Table 7 Colorful - Accent 21"/>
    <w:basedOn w:val="TableNormal"/>
    <w:next w:val="GridTable7Colorful-Accent22"/>
    <w:uiPriority w:val="52"/>
    <w:rsid w:val="00377CFE"/>
    <w:pPr>
      <w:spacing w:after="0" w:line="240" w:lineRule="auto"/>
    </w:pPr>
    <w:rPr>
      <w:rFonts w:ascii="Calibri" w:eastAsia="Calibri" w:hAnsi="Calibri" w:cs="Arial"/>
      <w:color w:val="943634"/>
      <w:kern w:val="0"/>
      <w14:ligatures w14:val="none"/>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1">
    <w:name w:val="Grid Table 7 Colorful1"/>
    <w:basedOn w:val="TableNormal"/>
    <w:next w:val="GridTable7Colorful2"/>
    <w:uiPriority w:val="52"/>
    <w:rsid w:val="00377CFE"/>
    <w:pPr>
      <w:spacing w:after="0" w:line="240" w:lineRule="auto"/>
    </w:pPr>
    <w:rPr>
      <w:rFonts w:ascii="Calibri" w:eastAsia="Calibri" w:hAnsi="Calibri" w:cs="Arial"/>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1">
    <w:name w:val="Grid Table 2 - Accent 41"/>
    <w:basedOn w:val="TableNormal"/>
    <w:next w:val="GridTable2-Accent42"/>
    <w:uiPriority w:val="47"/>
    <w:locked/>
    <w:rsid w:val="00377CFE"/>
    <w:pPr>
      <w:spacing w:after="0" w:line="240" w:lineRule="auto"/>
    </w:pPr>
    <w:rPr>
      <w:rFonts w:ascii="Calibri" w:eastAsia="Calibri" w:hAnsi="Calibri" w:cs="Arial"/>
      <w:kern w:val="0"/>
      <w14:ligatures w14:val="none"/>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31">
    <w:name w:val="List Table 31"/>
    <w:basedOn w:val="TableNormal"/>
    <w:next w:val="ListTable32"/>
    <w:uiPriority w:val="48"/>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1">
    <w:name w:val="Grid Table 1 Light - Accent 41"/>
    <w:basedOn w:val="TableNormal"/>
    <w:next w:val="GridTable1Light-Accent42"/>
    <w:uiPriority w:val="46"/>
    <w:locked/>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3-Accent31">
    <w:name w:val="Grid Table 3 - Accent 31"/>
    <w:basedOn w:val="TableNormal"/>
    <w:next w:val="GridTable3-Accent32"/>
    <w:uiPriority w:val="48"/>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6Colorful-Accent31">
    <w:name w:val="Grid Table 6 Colorful - Accent 31"/>
    <w:basedOn w:val="TableNormal"/>
    <w:next w:val="GridTable6Colorful-Accent32"/>
    <w:uiPriority w:val="51"/>
    <w:rsid w:val="00377CFE"/>
    <w:pPr>
      <w:spacing w:after="0" w:line="240" w:lineRule="auto"/>
    </w:pPr>
    <w:rPr>
      <w:rFonts w:ascii="Calibri" w:eastAsia="Calibri" w:hAnsi="Calibri" w:cs="Arial"/>
      <w:color w:val="76923C"/>
      <w:kern w:val="0"/>
      <w14:ligatures w14:val="non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
    <w:name w:val="Grid Table 41"/>
    <w:basedOn w:val="TableNormal"/>
    <w:next w:val="GridTable42"/>
    <w:uiPriority w:val="49"/>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GridTable32"/>
    <w:uiPriority w:val="48"/>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1">
    <w:name w:val="Grid Table 1 Light - Accent 11"/>
    <w:basedOn w:val="TableNormal"/>
    <w:next w:val="GridTable1Light-Accent12"/>
    <w:uiPriority w:val="46"/>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85">
    <w:name w:val="s85"/>
    <w:basedOn w:val="Normal"/>
    <w:rsid w:val="00377CFE"/>
    <w:pPr>
      <w:bidi w:val="0"/>
      <w:spacing w:before="100" w:beforeAutospacing="1" w:after="100" w:afterAutospacing="1"/>
    </w:pPr>
  </w:style>
  <w:style w:type="character" w:customStyle="1" w:styleId="s84">
    <w:name w:val="s84"/>
    <w:basedOn w:val="DefaultParagraphFont"/>
    <w:rsid w:val="00377CFE"/>
  </w:style>
  <w:style w:type="character" w:customStyle="1" w:styleId="s12">
    <w:name w:val="s12"/>
    <w:basedOn w:val="DefaultParagraphFont"/>
    <w:rsid w:val="00377CFE"/>
  </w:style>
  <w:style w:type="paragraph" w:customStyle="1" w:styleId="s87">
    <w:name w:val="s87"/>
    <w:basedOn w:val="Normal"/>
    <w:rsid w:val="00377CFE"/>
    <w:pPr>
      <w:bidi w:val="0"/>
      <w:spacing w:before="100" w:beforeAutospacing="1" w:after="100" w:afterAutospacing="1"/>
    </w:pPr>
  </w:style>
  <w:style w:type="character" w:customStyle="1" w:styleId="s68">
    <w:name w:val="s68"/>
    <w:basedOn w:val="DefaultParagraphFont"/>
    <w:rsid w:val="00377CFE"/>
  </w:style>
  <w:style w:type="paragraph" w:customStyle="1" w:styleId="s88">
    <w:name w:val="s88"/>
    <w:basedOn w:val="Normal"/>
    <w:rsid w:val="00377CFE"/>
    <w:pPr>
      <w:bidi w:val="0"/>
      <w:spacing w:before="100" w:beforeAutospacing="1" w:after="100" w:afterAutospacing="1"/>
    </w:pPr>
  </w:style>
  <w:style w:type="character" w:customStyle="1" w:styleId="s89">
    <w:name w:val="s89"/>
    <w:basedOn w:val="DefaultParagraphFont"/>
    <w:rsid w:val="00377CFE"/>
  </w:style>
  <w:style w:type="character" w:customStyle="1" w:styleId="s90">
    <w:name w:val="s90"/>
    <w:basedOn w:val="DefaultParagraphFont"/>
    <w:rsid w:val="00377CFE"/>
  </w:style>
  <w:style w:type="table" w:customStyle="1" w:styleId="GridTable5Dark-Accent11">
    <w:name w:val="Grid Table 5 Dark - Accent 11"/>
    <w:basedOn w:val="TableNormal"/>
    <w:next w:val="GridTable5Dark-Accent12"/>
    <w:uiPriority w:val="50"/>
    <w:locked/>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Table3-Accent21">
    <w:name w:val="List Table 3 - Accent 21"/>
    <w:basedOn w:val="TableNormal"/>
    <w:next w:val="ListTable3-Accent22"/>
    <w:uiPriority w:val="48"/>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GridTable1Light-Accent51">
    <w:name w:val="Grid Table 1 Light - Accent 51"/>
    <w:basedOn w:val="TableNormal"/>
    <w:next w:val="GridTable1Light-Accent52"/>
    <w:uiPriority w:val="46"/>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1"/>
    <w:uiPriority w:val="46"/>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41">
    <w:name w:val="Grid Table 4 - Accent 41"/>
    <w:basedOn w:val="TableNormal"/>
    <w:next w:val="GridTable4-Accent42"/>
    <w:uiPriority w:val="49"/>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s15">
    <w:name w:val="s15"/>
    <w:basedOn w:val="DefaultParagraphFont"/>
    <w:rsid w:val="00377CFE"/>
  </w:style>
  <w:style w:type="character" w:customStyle="1" w:styleId="bumpedfont20">
    <w:name w:val="bumpedfont20"/>
    <w:basedOn w:val="DefaultParagraphFont"/>
    <w:rsid w:val="00377CFE"/>
  </w:style>
  <w:style w:type="character" w:customStyle="1" w:styleId="s13">
    <w:name w:val="s13"/>
    <w:basedOn w:val="DefaultParagraphFont"/>
    <w:rsid w:val="00377CFE"/>
  </w:style>
  <w:style w:type="paragraph" w:customStyle="1" w:styleId="s160">
    <w:name w:val="s160"/>
    <w:basedOn w:val="Normal"/>
    <w:rsid w:val="00377CFE"/>
    <w:pPr>
      <w:bidi w:val="0"/>
      <w:spacing w:before="100" w:beforeAutospacing="1" w:after="100" w:afterAutospacing="1"/>
    </w:pPr>
  </w:style>
  <w:style w:type="character" w:customStyle="1" w:styleId="s97">
    <w:name w:val="s97"/>
    <w:basedOn w:val="DefaultParagraphFont"/>
    <w:rsid w:val="00377CFE"/>
  </w:style>
  <w:style w:type="paragraph" w:customStyle="1" w:styleId="s23">
    <w:name w:val="s23"/>
    <w:basedOn w:val="Normal"/>
    <w:rsid w:val="00377CFE"/>
    <w:pPr>
      <w:bidi w:val="0"/>
      <w:spacing w:before="100" w:beforeAutospacing="1" w:after="100" w:afterAutospacing="1"/>
    </w:pPr>
  </w:style>
  <w:style w:type="paragraph" w:customStyle="1" w:styleId="s151">
    <w:name w:val="s151"/>
    <w:basedOn w:val="Normal"/>
    <w:rsid w:val="00377CFE"/>
    <w:pPr>
      <w:bidi w:val="0"/>
      <w:spacing w:before="100" w:beforeAutospacing="1" w:after="100" w:afterAutospacing="1"/>
    </w:pPr>
  </w:style>
  <w:style w:type="character" w:customStyle="1" w:styleId="s180">
    <w:name w:val="s180"/>
    <w:basedOn w:val="DefaultParagraphFont"/>
    <w:rsid w:val="00377CFE"/>
  </w:style>
  <w:style w:type="character" w:customStyle="1" w:styleId="s46">
    <w:name w:val="s46"/>
    <w:basedOn w:val="DefaultParagraphFont"/>
    <w:rsid w:val="00377CFE"/>
  </w:style>
  <w:style w:type="character" w:customStyle="1" w:styleId="s185">
    <w:name w:val="s185"/>
    <w:basedOn w:val="DefaultParagraphFont"/>
    <w:rsid w:val="00377CFE"/>
  </w:style>
  <w:style w:type="paragraph" w:customStyle="1" w:styleId="s186">
    <w:name w:val="s186"/>
    <w:basedOn w:val="Normal"/>
    <w:rsid w:val="00377CFE"/>
    <w:pPr>
      <w:bidi w:val="0"/>
      <w:spacing w:before="100" w:beforeAutospacing="1" w:after="100" w:afterAutospacing="1"/>
    </w:pPr>
  </w:style>
  <w:style w:type="paragraph" w:customStyle="1" w:styleId="s188">
    <w:name w:val="s188"/>
    <w:basedOn w:val="Normal"/>
    <w:rsid w:val="00377CFE"/>
    <w:pPr>
      <w:bidi w:val="0"/>
      <w:spacing w:before="100" w:beforeAutospacing="1" w:after="100" w:afterAutospacing="1"/>
    </w:pPr>
  </w:style>
  <w:style w:type="character" w:customStyle="1" w:styleId="s187">
    <w:name w:val="s187"/>
    <w:basedOn w:val="DefaultParagraphFont"/>
    <w:rsid w:val="00377CFE"/>
  </w:style>
  <w:style w:type="character" w:customStyle="1" w:styleId="s189">
    <w:name w:val="s189"/>
    <w:basedOn w:val="DefaultParagraphFont"/>
    <w:rsid w:val="00377CFE"/>
  </w:style>
  <w:style w:type="character" w:customStyle="1" w:styleId="s193">
    <w:name w:val="s193"/>
    <w:basedOn w:val="DefaultParagraphFont"/>
    <w:rsid w:val="00377CFE"/>
  </w:style>
  <w:style w:type="table" w:customStyle="1" w:styleId="GridTable4-Accent21">
    <w:name w:val="Grid Table 4 - Accent 21"/>
    <w:basedOn w:val="TableNormal"/>
    <w:next w:val="GridTable4-Accent22"/>
    <w:uiPriority w:val="49"/>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5Dark-Accent22">
    <w:name w:val="Grid Table 5 Dark - Accent 22"/>
    <w:basedOn w:val="TableNormal"/>
    <w:next w:val="GridTable5Dark-Accent23"/>
    <w:uiPriority w:val="50"/>
    <w:locked/>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3-Accent41">
    <w:name w:val="Grid Table 3 - Accent 41"/>
    <w:basedOn w:val="TableNormal"/>
    <w:next w:val="GridTable3-Accent42"/>
    <w:uiPriority w:val="48"/>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next w:val="GridTable3-Accent52"/>
    <w:uiPriority w:val="48"/>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TableGridLight1">
    <w:name w:val="Table Grid Light1"/>
    <w:basedOn w:val="TableNormal"/>
    <w:next w:val="TableGridLight2"/>
    <w:uiPriority w:val="40"/>
    <w:rsid w:val="00377CFE"/>
    <w:pPr>
      <w:spacing w:after="0" w:line="240" w:lineRule="auto"/>
    </w:pPr>
    <w:rPr>
      <w:rFonts w:ascii="Calibri" w:eastAsia="Calibri" w:hAnsi="Calibri" w:cs="Arial"/>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Accent11">
    <w:name w:val="Grid Table 2 - Accent 11"/>
    <w:basedOn w:val="TableNormal"/>
    <w:next w:val="GridTable2-Accent12"/>
    <w:uiPriority w:val="47"/>
    <w:rsid w:val="00377CFE"/>
    <w:pPr>
      <w:spacing w:after="0" w:line="240" w:lineRule="auto"/>
    </w:pPr>
    <w:rPr>
      <w:rFonts w:ascii="Calibri" w:eastAsia="Calibri" w:hAnsi="Calibri" w:cs="Arial"/>
      <w:kern w:val="0"/>
      <w14:ligatures w14:val="none"/>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118">
    <w:name w:val="s118"/>
    <w:basedOn w:val="DefaultParagraphFont"/>
    <w:rsid w:val="00377CFE"/>
  </w:style>
  <w:style w:type="paragraph" w:customStyle="1" w:styleId="s152">
    <w:name w:val="s152"/>
    <w:basedOn w:val="Normal"/>
    <w:rsid w:val="00377CFE"/>
    <w:pPr>
      <w:bidi w:val="0"/>
      <w:spacing w:before="100" w:beforeAutospacing="1" w:after="100" w:afterAutospacing="1"/>
    </w:pPr>
  </w:style>
  <w:style w:type="character" w:customStyle="1" w:styleId="s393">
    <w:name w:val="s393"/>
    <w:basedOn w:val="DefaultParagraphFont"/>
    <w:rsid w:val="00377CFE"/>
  </w:style>
  <w:style w:type="character" w:customStyle="1" w:styleId="s394">
    <w:name w:val="s394"/>
    <w:basedOn w:val="DefaultParagraphFont"/>
    <w:rsid w:val="00377CFE"/>
  </w:style>
  <w:style w:type="paragraph" w:customStyle="1" w:styleId="s397">
    <w:name w:val="s397"/>
    <w:basedOn w:val="Normal"/>
    <w:rsid w:val="00377CFE"/>
    <w:pPr>
      <w:bidi w:val="0"/>
      <w:spacing w:before="100" w:beforeAutospacing="1" w:after="100" w:afterAutospacing="1"/>
    </w:pPr>
  </w:style>
  <w:style w:type="paragraph" w:customStyle="1" w:styleId="s398">
    <w:name w:val="s398"/>
    <w:basedOn w:val="Normal"/>
    <w:rsid w:val="00377CFE"/>
    <w:pPr>
      <w:bidi w:val="0"/>
      <w:spacing w:before="100" w:beforeAutospacing="1" w:after="100" w:afterAutospacing="1"/>
    </w:pPr>
  </w:style>
  <w:style w:type="paragraph" w:customStyle="1" w:styleId="s402">
    <w:name w:val="s402"/>
    <w:basedOn w:val="Normal"/>
    <w:rsid w:val="00377CFE"/>
    <w:pPr>
      <w:bidi w:val="0"/>
      <w:spacing w:before="100" w:beforeAutospacing="1" w:after="100" w:afterAutospacing="1"/>
    </w:pPr>
  </w:style>
  <w:style w:type="paragraph" w:customStyle="1" w:styleId="s404">
    <w:name w:val="s404"/>
    <w:basedOn w:val="Normal"/>
    <w:rsid w:val="00377CFE"/>
    <w:pPr>
      <w:bidi w:val="0"/>
      <w:spacing w:before="100" w:beforeAutospacing="1" w:after="100" w:afterAutospacing="1"/>
    </w:pPr>
  </w:style>
  <w:style w:type="paragraph" w:customStyle="1" w:styleId="s407">
    <w:name w:val="s407"/>
    <w:basedOn w:val="Normal"/>
    <w:rsid w:val="00377CFE"/>
    <w:pPr>
      <w:bidi w:val="0"/>
      <w:spacing w:before="100" w:beforeAutospacing="1" w:after="100" w:afterAutospacing="1"/>
    </w:pPr>
  </w:style>
  <w:style w:type="paragraph" w:customStyle="1" w:styleId="s326">
    <w:name w:val="s326"/>
    <w:basedOn w:val="Normal"/>
    <w:rsid w:val="00377CFE"/>
    <w:pPr>
      <w:bidi w:val="0"/>
      <w:spacing w:before="100" w:beforeAutospacing="1" w:after="100" w:afterAutospacing="1"/>
    </w:pPr>
  </w:style>
  <w:style w:type="paragraph" w:customStyle="1" w:styleId="s139">
    <w:name w:val="s139"/>
    <w:basedOn w:val="Normal"/>
    <w:rsid w:val="00377CFE"/>
    <w:pPr>
      <w:bidi w:val="0"/>
      <w:spacing w:before="100" w:beforeAutospacing="1" w:after="100" w:afterAutospacing="1"/>
    </w:pPr>
  </w:style>
  <w:style w:type="paragraph" w:customStyle="1" w:styleId="s412">
    <w:name w:val="s412"/>
    <w:basedOn w:val="Normal"/>
    <w:rsid w:val="00377CFE"/>
    <w:pPr>
      <w:bidi w:val="0"/>
      <w:spacing w:before="100" w:beforeAutospacing="1" w:after="100" w:afterAutospacing="1"/>
    </w:pPr>
  </w:style>
  <w:style w:type="paragraph" w:customStyle="1" w:styleId="s414">
    <w:name w:val="s414"/>
    <w:basedOn w:val="Normal"/>
    <w:rsid w:val="00377CFE"/>
    <w:pPr>
      <w:bidi w:val="0"/>
      <w:spacing w:before="100" w:beforeAutospacing="1" w:after="100" w:afterAutospacing="1"/>
    </w:pPr>
  </w:style>
  <w:style w:type="paragraph" w:customStyle="1" w:styleId="s39">
    <w:name w:val="s39"/>
    <w:basedOn w:val="Normal"/>
    <w:rsid w:val="00377CFE"/>
    <w:pPr>
      <w:bidi w:val="0"/>
      <w:spacing w:before="100" w:beforeAutospacing="1" w:after="100" w:afterAutospacing="1"/>
    </w:pPr>
  </w:style>
  <w:style w:type="paragraph" w:customStyle="1" w:styleId="s416">
    <w:name w:val="s416"/>
    <w:basedOn w:val="Normal"/>
    <w:rsid w:val="00377CFE"/>
    <w:pPr>
      <w:bidi w:val="0"/>
      <w:spacing w:before="100" w:beforeAutospacing="1" w:after="100" w:afterAutospacing="1"/>
    </w:pPr>
  </w:style>
  <w:style w:type="paragraph" w:customStyle="1" w:styleId="s417">
    <w:name w:val="s417"/>
    <w:basedOn w:val="Normal"/>
    <w:rsid w:val="00377CFE"/>
    <w:pPr>
      <w:bidi w:val="0"/>
      <w:spacing w:before="100" w:beforeAutospacing="1" w:after="100" w:afterAutospacing="1"/>
    </w:pPr>
  </w:style>
  <w:style w:type="paragraph" w:customStyle="1" w:styleId="s420">
    <w:name w:val="s420"/>
    <w:basedOn w:val="Normal"/>
    <w:rsid w:val="00377CFE"/>
    <w:pPr>
      <w:bidi w:val="0"/>
      <w:spacing w:before="100" w:beforeAutospacing="1" w:after="100" w:afterAutospacing="1"/>
    </w:pPr>
  </w:style>
  <w:style w:type="paragraph" w:customStyle="1" w:styleId="s18">
    <w:name w:val="s18"/>
    <w:basedOn w:val="Normal"/>
    <w:rsid w:val="00377CFE"/>
    <w:pPr>
      <w:bidi w:val="0"/>
      <w:spacing w:before="100" w:beforeAutospacing="1" w:after="100" w:afterAutospacing="1"/>
    </w:pPr>
  </w:style>
  <w:style w:type="paragraph" w:customStyle="1" w:styleId="s428">
    <w:name w:val="s428"/>
    <w:basedOn w:val="Normal"/>
    <w:rsid w:val="00377CFE"/>
    <w:pPr>
      <w:bidi w:val="0"/>
      <w:spacing w:before="100" w:beforeAutospacing="1" w:after="100" w:afterAutospacing="1"/>
    </w:pPr>
  </w:style>
  <w:style w:type="character" w:customStyle="1" w:styleId="s427">
    <w:name w:val="s427"/>
    <w:basedOn w:val="DefaultParagraphFont"/>
    <w:rsid w:val="00377CFE"/>
  </w:style>
  <w:style w:type="character" w:customStyle="1" w:styleId="s429">
    <w:name w:val="s429"/>
    <w:basedOn w:val="DefaultParagraphFont"/>
    <w:rsid w:val="00377CFE"/>
  </w:style>
  <w:style w:type="paragraph" w:customStyle="1" w:styleId="s436">
    <w:name w:val="s436"/>
    <w:basedOn w:val="Normal"/>
    <w:rsid w:val="00377CFE"/>
    <w:pPr>
      <w:bidi w:val="0"/>
      <w:spacing w:before="100" w:beforeAutospacing="1" w:after="100" w:afterAutospacing="1"/>
    </w:pPr>
  </w:style>
  <w:style w:type="paragraph" w:customStyle="1" w:styleId="s439">
    <w:name w:val="s439"/>
    <w:basedOn w:val="Normal"/>
    <w:rsid w:val="00377CFE"/>
    <w:pPr>
      <w:bidi w:val="0"/>
      <w:spacing w:before="100" w:beforeAutospacing="1" w:after="100" w:afterAutospacing="1"/>
    </w:pPr>
  </w:style>
  <w:style w:type="paragraph" w:customStyle="1" w:styleId="s440">
    <w:name w:val="s440"/>
    <w:basedOn w:val="Normal"/>
    <w:rsid w:val="00377CFE"/>
    <w:pPr>
      <w:bidi w:val="0"/>
      <w:spacing w:before="100" w:beforeAutospacing="1" w:after="100" w:afterAutospacing="1"/>
    </w:pPr>
  </w:style>
  <w:style w:type="paragraph" w:customStyle="1" w:styleId="s442">
    <w:name w:val="s442"/>
    <w:basedOn w:val="Normal"/>
    <w:rsid w:val="00377CFE"/>
    <w:pPr>
      <w:bidi w:val="0"/>
      <w:spacing w:before="100" w:beforeAutospacing="1" w:after="100" w:afterAutospacing="1"/>
    </w:pPr>
  </w:style>
  <w:style w:type="paragraph" w:customStyle="1" w:styleId="s443">
    <w:name w:val="s443"/>
    <w:basedOn w:val="Normal"/>
    <w:rsid w:val="00377CFE"/>
    <w:pPr>
      <w:bidi w:val="0"/>
      <w:spacing w:before="100" w:beforeAutospacing="1" w:after="100" w:afterAutospacing="1"/>
    </w:pPr>
  </w:style>
  <w:style w:type="paragraph" w:customStyle="1" w:styleId="s444">
    <w:name w:val="s444"/>
    <w:basedOn w:val="Normal"/>
    <w:rsid w:val="00377CFE"/>
    <w:pPr>
      <w:bidi w:val="0"/>
      <w:spacing w:before="100" w:beforeAutospacing="1" w:after="100" w:afterAutospacing="1"/>
    </w:pPr>
  </w:style>
  <w:style w:type="character" w:customStyle="1" w:styleId="s445">
    <w:name w:val="s445"/>
    <w:basedOn w:val="DefaultParagraphFont"/>
    <w:rsid w:val="00377CFE"/>
  </w:style>
  <w:style w:type="paragraph" w:customStyle="1" w:styleId="s448">
    <w:name w:val="s448"/>
    <w:basedOn w:val="Normal"/>
    <w:rsid w:val="00377CFE"/>
    <w:pPr>
      <w:bidi w:val="0"/>
      <w:spacing w:before="100" w:beforeAutospacing="1" w:after="100" w:afterAutospacing="1"/>
    </w:pPr>
  </w:style>
  <w:style w:type="paragraph" w:customStyle="1" w:styleId="s31">
    <w:name w:val="s31"/>
    <w:basedOn w:val="Normal"/>
    <w:rsid w:val="00377CFE"/>
    <w:pPr>
      <w:bidi w:val="0"/>
      <w:spacing w:before="100" w:beforeAutospacing="1" w:after="100" w:afterAutospacing="1"/>
    </w:pPr>
  </w:style>
  <w:style w:type="character" w:customStyle="1" w:styleId="s450">
    <w:name w:val="s450"/>
    <w:basedOn w:val="DefaultParagraphFont"/>
    <w:rsid w:val="00377CFE"/>
  </w:style>
  <w:style w:type="table" w:customStyle="1" w:styleId="PlainTable11">
    <w:name w:val="Plain Table 11"/>
    <w:basedOn w:val="TableNormal"/>
    <w:next w:val="PlainTable12"/>
    <w:uiPriority w:val="41"/>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136">
    <w:name w:val="s136"/>
    <w:basedOn w:val="Normal"/>
    <w:rsid w:val="00377CFE"/>
    <w:pPr>
      <w:bidi w:val="0"/>
      <w:spacing w:before="100" w:beforeAutospacing="1" w:after="100" w:afterAutospacing="1"/>
    </w:pPr>
  </w:style>
  <w:style w:type="paragraph" w:customStyle="1" w:styleId="s281">
    <w:name w:val="s281"/>
    <w:basedOn w:val="Normal"/>
    <w:rsid w:val="00377CFE"/>
    <w:pPr>
      <w:bidi w:val="0"/>
      <w:spacing w:before="100" w:beforeAutospacing="1" w:after="100" w:afterAutospacing="1"/>
    </w:pPr>
  </w:style>
  <w:style w:type="paragraph" w:customStyle="1" w:styleId="s285">
    <w:name w:val="s285"/>
    <w:basedOn w:val="Normal"/>
    <w:rsid w:val="00377CFE"/>
    <w:pPr>
      <w:bidi w:val="0"/>
      <w:spacing w:before="100" w:beforeAutospacing="1" w:after="100" w:afterAutospacing="1"/>
    </w:pPr>
  </w:style>
  <w:style w:type="paragraph" w:customStyle="1" w:styleId="s42">
    <w:name w:val="s42"/>
    <w:basedOn w:val="Normal"/>
    <w:rsid w:val="00377CFE"/>
    <w:pPr>
      <w:bidi w:val="0"/>
      <w:spacing w:before="100" w:beforeAutospacing="1" w:after="100" w:afterAutospacing="1"/>
    </w:pPr>
  </w:style>
  <w:style w:type="paragraph" w:customStyle="1" w:styleId="s123">
    <w:name w:val="s123"/>
    <w:basedOn w:val="Normal"/>
    <w:rsid w:val="00377CFE"/>
    <w:pPr>
      <w:bidi w:val="0"/>
      <w:spacing w:before="100" w:beforeAutospacing="1" w:after="100" w:afterAutospacing="1"/>
    </w:pPr>
  </w:style>
  <w:style w:type="paragraph" w:customStyle="1" w:styleId="s318">
    <w:name w:val="s318"/>
    <w:basedOn w:val="Normal"/>
    <w:rsid w:val="00377CFE"/>
    <w:pPr>
      <w:bidi w:val="0"/>
      <w:spacing w:before="100" w:beforeAutospacing="1" w:after="100" w:afterAutospacing="1"/>
    </w:pPr>
  </w:style>
  <w:style w:type="paragraph" w:customStyle="1" w:styleId="s316">
    <w:name w:val="s316"/>
    <w:basedOn w:val="Normal"/>
    <w:rsid w:val="00377CFE"/>
    <w:pPr>
      <w:bidi w:val="0"/>
      <w:spacing w:before="100" w:beforeAutospacing="1" w:after="100" w:afterAutospacing="1"/>
    </w:pPr>
  </w:style>
  <w:style w:type="paragraph" w:customStyle="1" w:styleId="s320">
    <w:name w:val="s320"/>
    <w:basedOn w:val="Normal"/>
    <w:rsid w:val="00377CFE"/>
    <w:pPr>
      <w:bidi w:val="0"/>
      <w:spacing w:before="100" w:beforeAutospacing="1" w:after="100" w:afterAutospacing="1"/>
    </w:pPr>
  </w:style>
  <w:style w:type="paragraph" w:customStyle="1" w:styleId="s321">
    <w:name w:val="s321"/>
    <w:basedOn w:val="Normal"/>
    <w:rsid w:val="00377CFE"/>
    <w:pPr>
      <w:bidi w:val="0"/>
      <w:spacing w:before="100" w:beforeAutospacing="1" w:after="100" w:afterAutospacing="1"/>
    </w:pPr>
  </w:style>
  <w:style w:type="paragraph" w:customStyle="1" w:styleId="s43">
    <w:name w:val="s43"/>
    <w:basedOn w:val="Normal"/>
    <w:rsid w:val="00377CFE"/>
    <w:pPr>
      <w:bidi w:val="0"/>
      <w:spacing w:before="100" w:beforeAutospacing="1" w:after="100" w:afterAutospacing="1"/>
    </w:pPr>
  </w:style>
  <w:style w:type="paragraph" w:customStyle="1" w:styleId="s143">
    <w:name w:val="s143"/>
    <w:basedOn w:val="Normal"/>
    <w:rsid w:val="00377CFE"/>
    <w:pPr>
      <w:bidi w:val="0"/>
      <w:spacing w:before="100" w:beforeAutospacing="1" w:after="100" w:afterAutospacing="1"/>
    </w:pPr>
  </w:style>
  <w:style w:type="paragraph" w:customStyle="1" w:styleId="s410">
    <w:name w:val="s410"/>
    <w:basedOn w:val="Normal"/>
    <w:rsid w:val="00377CFE"/>
    <w:pPr>
      <w:bidi w:val="0"/>
      <w:spacing w:before="100" w:beforeAutospacing="1" w:after="100" w:afterAutospacing="1"/>
    </w:pPr>
  </w:style>
  <w:style w:type="paragraph" w:customStyle="1" w:styleId="s34">
    <w:name w:val="s34"/>
    <w:basedOn w:val="Normal"/>
    <w:rsid w:val="00377CFE"/>
    <w:pPr>
      <w:bidi w:val="0"/>
      <w:spacing w:before="100" w:beforeAutospacing="1" w:after="100" w:afterAutospacing="1"/>
    </w:pPr>
  </w:style>
  <w:style w:type="character" w:customStyle="1" w:styleId="referencesarticle-title">
    <w:name w:val="references__article-title"/>
    <w:basedOn w:val="DefaultParagraphFont"/>
    <w:rsid w:val="00377CFE"/>
  </w:style>
  <w:style w:type="character" w:customStyle="1" w:styleId="referencesyear">
    <w:name w:val="references__year"/>
    <w:basedOn w:val="DefaultParagraphFont"/>
    <w:rsid w:val="00377CFE"/>
  </w:style>
  <w:style w:type="character" w:customStyle="1" w:styleId="html-italic">
    <w:name w:val="html-italic"/>
    <w:basedOn w:val="DefaultParagraphFont"/>
    <w:rsid w:val="00377CFE"/>
  </w:style>
  <w:style w:type="character" w:customStyle="1" w:styleId="mi">
    <w:name w:val="mi"/>
    <w:basedOn w:val="DefaultParagraphFont"/>
    <w:rsid w:val="00377CFE"/>
  </w:style>
  <w:style w:type="character" w:customStyle="1" w:styleId="mo">
    <w:name w:val="mo"/>
    <w:basedOn w:val="DefaultParagraphFont"/>
    <w:rsid w:val="00377CFE"/>
  </w:style>
  <w:style w:type="character" w:customStyle="1" w:styleId="mn">
    <w:name w:val="mn"/>
    <w:basedOn w:val="DefaultParagraphFont"/>
    <w:rsid w:val="00377CFE"/>
  </w:style>
  <w:style w:type="character" w:customStyle="1" w:styleId="cit-name-surname">
    <w:name w:val="cit-name-surname"/>
    <w:basedOn w:val="DefaultParagraphFont"/>
    <w:rsid w:val="00377CFE"/>
  </w:style>
  <w:style w:type="character" w:customStyle="1" w:styleId="cit-name-given-names">
    <w:name w:val="cit-name-given-names"/>
    <w:basedOn w:val="DefaultParagraphFont"/>
    <w:rsid w:val="00377CFE"/>
  </w:style>
  <w:style w:type="character" w:customStyle="1" w:styleId="cit-etal">
    <w:name w:val="cit-etal"/>
    <w:basedOn w:val="DefaultParagraphFont"/>
    <w:rsid w:val="00377CFE"/>
  </w:style>
  <w:style w:type="character" w:styleId="HTMLCite">
    <w:name w:val="HTML Cite"/>
    <w:uiPriority w:val="99"/>
    <w:unhideWhenUsed/>
    <w:rsid w:val="00377CFE"/>
    <w:rPr>
      <w:i/>
      <w:iCs/>
    </w:rPr>
  </w:style>
  <w:style w:type="character" w:customStyle="1" w:styleId="cit-article-title">
    <w:name w:val="cit-article-title"/>
    <w:basedOn w:val="DefaultParagraphFont"/>
    <w:rsid w:val="00377CFE"/>
  </w:style>
  <w:style w:type="character" w:customStyle="1" w:styleId="cit-pub-date">
    <w:name w:val="cit-pub-date"/>
    <w:basedOn w:val="DefaultParagraphFont"/>
    <w:rsid w:val="00377CFE"/>
  </w:style>
  <w:style w:type="character" w:customStyle="1" w:styleId="cit-vol">
    <w:name w:val="cit-vol"/>
    <w:basedOn w:val="DefaultParagraphFont"/>
    <w:rsid w:val="00377CFE"/>
  </w:style>
  <w:style w:type="character" w:customStyle="1" w:styleId="cit-fpage">
    <w:name w:val="cit-fpage"/>
    <w:basedOn w:val="DefaultParagraphFont"/>
    <w:rsid w:val="00377CFE"/>
  </w:style>
  <w:style w:type="character" w:customStyle="1" w:styleId="cit-lpage">
    <w:name w:val="cit-lpage"/>
    <w:basedOn w:val="DefaultParagraphFont"/>
    <w:rsid w:val="00377CFE"/>
  </w:style>
  <w:style w:type="character" w:customStyle="1" w:styleId="ref-journal">
    <w:name w:val="ref-journal"/>
    <w:basedOn w:val="DefaultParagraphFont"/>
    <w:rsid w:val="00377CFE"/>
  </w:style>
  <w:style w:type="table" w:styleId="LightGrid-Accent4">
    <w:name w:val="Light Grid Accent 4"/>
    <w:basedOn w:val="TableNormal"/>
    <w:uiPriority w:val="62"/>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MediumShading2-Accent2">
    <w:name w:val="Medium Shading 2 Accent 2"/>
    <w:basedOn w:val="TableNormal"/>
    <w:uiPriority w:val="64"/>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4">
    <w:name w:val="Light List Accent 4"/>
    <w:basedOn w:val="TableNormal"/>
    <w:uiPriority w:val="61"/>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Shading-Accent1">
    <w:name w:val="Light Shading Accent 1"/>
    <w:basedOn w:val="TableNormal"/>
    <w:uiPriority w:val="60"/>
    <w:rsid w:val="00377CFE"/>
    <w:pPr>
      <w:spacing w:after="0" w:line="240" w:lineRule="auto"/>
    </w:pPr>
    <w:rPr>
      <w:rFonts w:ascii="Times New Roman" w:eastAsia="SimSun" w:hAnsi="Times New Roman" w:cs="Times New Roman"/>
      <w:color w:val="2F5496"/>
      <w:kern w:val="0"/>
      <w:sz w:val="20"/>
      <w:szCs w:val="20"/>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377CFE"/>
    <w:pPr>
      <w:spacing w:after="0" w:line="240" w:lineRule="auto"/>
    </w:pPr>
    <w:rPr>
      <w:rFonts w:ascii="Times New Roman" w:eastAsia="SimSun" w:hAnsi="Times New Roman" w:cs="Times New Roman"/>
      <w:color w:val="C45911"/>
      <w:kern w:val="0"/>
      <w:sz w:val="20"/>
      <w:szCs w:val="20"/>
      <w14:ligatures w14:val="none"/>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MediumList1-Accent6">
    <w:name w:val="Medium List 1 Accent 6"/>
    <w:basedOn w:val="TableNormal"/>
    <w:uiPriority w:val="65"/>
    <w:rsid w:val="00377CFE"/>
    <w:pPr>
      <w:spacing w:after="0" w:line="240" w:lineRule="auto"/>
    </w:pPr>
    <w:rPr>
      <w:rFonts w:ascii="Times New Roman" w:eastAsia="SimSun" w:hAnsi="Times New Roman" w:cs="Times New Roman"/>
      <w:color w:val="000000"/>
      <w:kern w:val="0"/>
      <w:sz w:val="20"/>
      <w:szCs w:val="20"/>
      <w14:ligatures w14:val="none"/>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LightShading-Accent6">
    <w:name w:val="Light Shading Accent 6"/>
    <w:basedOn w:val="TableNormal"/>
    <w:uiPriority w:val="60"/>
    <w:rsid w:val="00377CFE"/>
    <w:pPr>
      <w:spacing w:after="0" w:line="240" w:lineRule="auto"/>
    </w:pPr>
    <w:rPr>
      <w:rFonts w:ascii="Times New Roman" w:eastAsia="SimSun" w:hAnsi="Times New Roman" w:cs="Times New Roman"/>
      <w:color w:val="538135"/>
      <w:kern w:val="0"/>
      <w:sz w:val="20"/>
      <w:szCs w:val="20"/>
      <w14:ligatures w14:val="none"/>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List-Accent1">
    <w:name w:val="Light List Accent 1"/>
    <w:basedOn w:val="TableNormal"/>
    <w:uiPriority w:val="61"/>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styleId="Title">
    <w:name w:val="Title"/>
    <w:basedOn w:val="Normal"/>
    <w:next w:val="Normal"/>
    <w:link w:val="TitleChar"/>
    <w:rsid w:val="00377CFE"/>
    <w:pPr>
      <w:spacing w:before="240" w:after="60"/>
      <w:jc w:val="center"/>
      <w:outlineLvl w:val="0"/>
    </w:pPr>
    <w:rPr>
      <w:rFonts w:ascii="Cambria" w:eastAsia="Times New Roman" w:hAnsi="Cambria"/>
      <w:spacing w:val="-10"/>
      <w:kern w:val="28"/>
      <w:sz w:val="56"/>
      <w:szCs w:val="56"/>
      <w14:ligatures w14:val="standardContextual"/>
    </w:rPr>
  </w:style>
  <w:style w:type="character" w:customStyle="1" w:styleId="TitleChar1">
    <w:name w:val="Title Char1"/>
    <w:basedOn w:val="DefaultParagraphFont"/>
    <w:rsid w:val="00377CFE"/>
    <w:rPr>
      <w:rFonts w:asciiTheme="majorHAnsi" w:eastAsiaTheme="majorEastAsia" w:hAnsiTheme="majorHAnsi" w:cstheme="majorBidi"/>
      <w:spacing w:val="-10"/>
      <w:kern w:val="28"/>
      <w:sz w:val="56"/>
      <w:szCs w:val="56"/>
      <w14:ligatures w14:val="none"/>
    </w:rPr>
  </w:style>
  <w:style w:type="table" w:customStyle="1" w:styleId="GridTable5Dark-Accent32">
    <w:name w:val="Grid Table 5 Dark - Accent 32"/>
    <w:basedOn w:val="TableNormal"/>
    <w:uiPriority w:val="50"/>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6Colorful-Accent22">
    <w:name w:val="Grid Table 6 Colorful - Accent 22"/>
    <w:basedOn w:val="TableNormal"/>
    <w:uiPriority w:val="51"/>
    <w:rsid w:val="00377CFE"/>
    <w:pPr>
      <w:spacing w:after="0" w:line="240" w:lineRule="auto"/>
    </w:pPr>
    <w:rPr>
      <w:rFonts w:ascii="Times New Roman" w:eastAsia="SimSun" w:hAnsi="Times New Roman" w:cs="Times New Roman"/>
      <w:color w:val="C45911"/>
      <w:kern w:val="0"/>
      <w:sz w:val="20"/>
      <w:szCs w:val="20"/>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7Colorful-Accent22">
    <w:name w:val="Grid Table 7 Colorful - Accent 22"/>
    <w:basedOn w:val="TableNormal"/>
    <w:uiPriority w:val="52"/>
    <w:rsid w:val="00377CFE"/>
    <w:pPr>
      <w:spacing w:after="0" w:line="240" w:lineRule="auto"/>
    </w:pPr>
    <w:rPr>
      <w:rFonts w:ascii="Times New Roman" w:eastAsia="SimSun" w:hAnsi="Times New Roman" w:cs="Times New Roman"/>
      <w:color w:val="C45911"/>
      <w:kern w:val="0"/>
      <w:sz w:val="20"/>
      <w:szCs w:val="20"/>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2">
    <w:name w:val="Grid Table 7 Colorful2"/>
    <w:basedOn w:val="TableNormal"/>
    <w:uiPriority w:val="52"/>
    <w:rsid w:val="00377CFE"/>
    <w:pPr>
      <w:spacing w:after="0" w:line="240" w:lineRule="auto"/>
    </w:pPr>
    <w:rPr>
      <w:rFonts w:ascii="Times New Roman" w:eastAsia="SimSun" w:hAnsi="Times New Roman" w:cs="Times New Roman"/>
      <w:color w:val="000000"/>
      <w:kern w:val="0"/>
      <w:sz w:val="20"/>
      <w:szCs w:val="2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2">
    <w:name w:val="Grid Table 2 - Accent 42"/>
    <w:basedOn w:val="TableNormal"/>
    <w:uiPriority w:val="47"/>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32">
    <w:name w:val="List Table 32"/>
    <w:basedOn w:val="TableNormal"/>
    <w:uiPriority w:val="48"/>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2">
    <w:name w:val="Grid Table 1 Light - Accent 42"/>
    <w:basedOn w:val="TableNormal"/>
    <w:uiPriority w:val="46"/>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3-Accent32">
    <w:name w:val="Grid Table 3 - Accent 32"/>
    <w:basedOn w:val="TableNormal"/>
    <w:uiPriority w:val="48"/>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6Colorful-Accent32">
    <w:name w:val="Grid Table 6 Colorful - Accent 32"/>
    <w:basedOn w:val="TableNormal"/>
    <w:uiPriority w:val="51"/>
    <w:rsid w:val="00377CFE"/>
    <w:pPr>
      <w:spacing w:after="0" w:line="240" w:lineRule="auto"/>
    </w:pPr>
    <w:rPr>
      <w:rFonts w:ascii="Times New Roman" w:eastAsia="SimSun" w:hAnsi="Times New Roman" w:cs="Times New Roman"/>
      <w:color w:val="7B7B7B"/>
      <w:kern w:val="0"/>
      <w:sz w:val="20"/>
      <w:szCs w:val="2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2">
    <w:name w:val="Grid Table 42"/>
    <w:basedOn w:val="TableNormal"/>
    <w:uiPriority w:val="49"/>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2">
    <w:name w:val="Grid Table 32"/>
    <w:basedOn w:val="TableNormal"/>
    <w:uiPriority w:val="48"/>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2">
    <w:name w:val="Grid Table 1 Light - Accent 12"/>
    <w:basedOn w:val="TableNormal"/>
    <w:uiPriority w:val="46"/>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5Dark-Accent12">
    <w:name w:val="Grid Table 5 Dark - Accent 12"/>
    <w:basedOn w:val="TableNormal"/>
    <w:uiPriority w:val="50"/>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3-Accent22">
    <w:name w:val="List Table 3 - Accent 22"/>
    <w:basedOn w:val="TableNormal"/>
    <w:uiPriority w:val="48"/>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1Light-Accent52">
    <w:name w:val="Grid Table 1 Light - Accent 52"/>
    <w:basedOn w:val="TableNormal"/>
    <w:uiPriority w:val="46"/>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42">
    <w:name w:val="Grid Table 4 - Accent 42"/>
    <w:basedOn w:val="TableNormal"/>
    <w:uiPriority w:val="49"/>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2">
    <w:name w:val="Grid Table 4 - Accent 22"/>
    <w:basedOn w:val="TableNormal"/>
    <w:uiPriority w:val="49"/>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3">
    <w:name w:val="Grid Table 5 Dark - Accent 23"/>
    <w:basedOn w:val="TableNormal"/>
    <w:uiPriority w:val="50"/>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3-Accent42">
    <w:name w:val="Grid Table 3 - Accent 42"/>
    <w:basedOn w:val="TableNormal"/>
    <w:uiPriority w:val="48"/>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2">
    <w:name w:val="Grid Table 3 - Accent 52"/>
    <w:basedOn w:val="TableNormal"/>
    <w:uiPriority w:val="48"/>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eGridLight2">
    <w:name w:val="Table Grid Light2"/>
    <w:basedOn w:val="TableNormal"/>
    <w:uiPriority w:val="40"/>
    <w:rsid w:val="00377CFE"/>
    <w:pPr>
      <w:spacing w:after="0" w:line="240" w:lineRule="auto"/>
    </w:pPr>
    <w:rPr>
      <w:rFonts w:ascii="Times New Roman" w:eastAsia="SimSun" w:hAnsi="Times New Roman" w:cs="Times New Roman"/>
      <w:kern w:val="0"/>
      <w:sz w:val="20"/>
      <w:szCs w:val="2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Accent12">
    <w:name w:val="Grid Table 2 - Accent 12"/>
    <w:basedOn w:val="TableNormal"/>
    <w:uiPriority w:val="47"/>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2">
    <w:name w:val="Plain Table 12"/>
    <w:basedOn w:val="TableNormal"/>
    <w:uiPriority w:val="41"/>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511">
    <w:name w:val="Grid Table 5 Dark - Accent 511"/>
    <w:basedOn w:val="TableNormal"/>
    <w:uiPriority w:val="50"/>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0">
    <w:name w:val="fig"/>
    <w:basedOn w:val="Caption"/>
    <w:link w:val="figChar0"/>
    <w:rsid w:val="00377CFE"/>
    <w:pPr>
      <w:jc w:val="center"/>
    </w:pPr>
  </w:style>
  <w:style w:type="character" w:customStyle="1" w:styleId="figChar0">
    <w:name w:val="fig Char"/>
    <w:link w:val="fig0"/>
    <w:rsid w:val="00377CFE"/>
    <w:rPr>
      <w:rFonts w:asciiTheme="majorBidi" w:eastAsia="SimSun" w:hAnsiTheme="majorBidi" w:cstheme="majorBidi"/>
      <w:b/>
      <w:bCs/>
      <w:kern w:val="0"/>
      <w:sz w:val="24"/>
      <w:szCs w:val="24"/>
      <w14:ligatures w14:val="none"/>
    </w:rPr>
  </w:style>
  <w:style w:type="character" w:customStyle="1" w:styleId="CaptionChar">
    <w:name w:val="Caption Char"/>
    <w:link w:val="Caption"/>
    <w:uiPriority w:val="35"/>
    <w:rsid w:val="00377CFE"/>
    <w:rPr>
      <w:rFonts w:asciiTheme="majorBidi" w:eastAsia="SimSun" w:hAnsiTheme="majorBidi" w:cstheme="majorBidi"/>
      <w:b/>
      <w:bCs/>
      <w:kern w:val="0"/>
      <w:sz w:val="24"/>
      <w:szCs w:val="24"/>
      <w14:ligatures w14:val="none"/>
    </w:rPr>
  </w:style>
  <w:style w:type="table" w:customStyle="1" w:styleId="GridTable5Dark-Accent512">
    <w:name w:val="Grid Table 5 Dark - Accent 512"/>
    <w:basedOn w:val="TableNormal"/>
    <w:uiPriority w:val="50"/>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3">
    <w:name w:val="Grid Table 5 Dark - Accent 513"/>
    <w:basedOn w:val="TableNormal"/>
    <w:uiPriority w:val="50"/>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4">
    <w:name w:val="Grid Table 5 Dark - Accent 514"/>
    <w:basedOn w:val="TableNormal"/>
    <w:uiPriority w:val="50"/>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5">
    <w:name w:val="Grid Table 5 Dark - Accent 515"/>
    <w:basedOn w:val="TableNormal"/>
    <w:uiPriority w:val="50"/>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6">
    <w:name w:val="Grid Table 5 Dark - Accent 516"/>
    <w:basedOn w:val="TableNormal"/>
    <w:uiPriority w:val="50"/>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UnresolvedMention1">
    <w:name w:val="Unresolved Mention1"/>
    <w:uiPriority w:val="99"/>
    <w:semiHidden/>
    <w:unhideWhenUsed/>
    <w:rsid w:val="00377CFE"/>
    <w:rPr>
      <w:color w:val="605E5C"/>
      <w:shd w:val="clear" w:color="auto" w:fill="E1DFDD"/>
    </w:rPr>
  </w:style>
  <w:style w:type="paragraph" w:customStyle="1" w:styleId="ssc">
    <w:name w:val="ssc"/>
    <w:basedOn w:val="Normal"/>
    <w:rsid w:val="00377CFE"/>
    <w:pPr>
      <w:bidi w:val="0"/>
      <w:spacing w:before="100" w:beforeAutospacing="1" w:after="100" w:afterAutospacing="1"/>
    </w:pPr>
  </w:style>
  <w:style w:type="character" w:customStyle="1" w:styleId="ParagraphChar0">
    <w:name w:val="Paragraph Char"/>
    <w:link w:val="Paragraph0"/>
    <w:locked/>
    <w:rsid w:val="00377CFE"/>
    <w:rPr>
      <w:rFonts w:ascii="AdvOT678fd422" w:eastAsia="AdvOT678fd422" w:hAnsi="AdvOT678fd422"/>
      <w:sz w:val="28"/>
      <w:lang w:bidi="en-US"/>
    </w:rPr>
  </w:style>
  <w:style w:type="paragraph" w:customStyle="1" w:styleId="Paragraph0">
    <w:name w:val="Paragraph"/>
    <w:basedOn w:val="Normal"/>
    <w:link w:val="ParagraphChar0"/>
    <w:rsid w:val="00377CFE"/>
    <w:pPr>
      <w:bidi w:val="0"/>
      <w:spacing w:after="200" w:line="360" w:lineRule="auto"/>
      <w:ind w:firstLine="720"/>
      <w:jc w:val="both"/>
    </w:pPr>
    <w:rPr>
      <w:rFonts w:ascii="AdvOT678fd422" w:eastAsia="AdvOT678fd422" w:hAnsi="AdvOT678fd422" w:cstheme="minorBidi"/>
      <w:kern w:val="2"/>
      <w:sz w:val="28"/>
      <w:szCs w:val="22"/>
      <w:lang w:bidi="en-US"/>
      <w14:ligatures w14:val="standardContextual"/>
    </w:rPr>
  </w:style>
  <w:style w:type="character" w:styleId="FollowedHyperlink">
    <w:name w:val="FollowedHyperlink"/>
    <w:uiPriority w:val="99"/>
    <w:unhideWhenUsed/>
    <w:rsid w:val="00377CFE"/>
    <w:rPr>
      <w:color w:val="800080"/>
      <w:u w:val="single"/>
    </w:rPr>
  </w:style>
  <w:style w:type="paragraph" w:customStyle="1" w:styleId="msonormal0">
    <w:name w:val="msonormal"/>
    <w:basedOn w:val="Normal"/>
    <w:rsid w:val="00377CFE"/>
    <w:pPr>
      <w:bidi w:val="0"/>
      <w:spacing w:before="100" w:beforeAutospacing="1" w:after="100" w:afterAutospacing="1"/>
    </w:pPr>
  </w:style>
  <w:style w:type="character" w:customStyle="1" w:styleId="HeaderChar1">
    <w:name w:val="Header Char1"/>
    <w:aliases w:val="Char Char Char1,Char Char Char Char Char Char Char Char1 Char1,Char5 Char Char1"/>
    <w:semiHidden/>
    <w:rsid w:val="00377CF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377CFE"/>
    <w:pPr>
      <w:bidi w:val="0"/>
      <w:spacing w:line="348" w:lineRule="auto"/>
      <w:ind w:firstLine="720"/>
      <w:jc w:val="lowKashida"/>
    </w:pPr>
    <w:rPr>
      <w:sz w:val="28"/>
      <w:szCs w:val="28"/>
      <w:lang w:eastAsia="ar-SA"/>
    </w:rPr>
  </w:style>
  <w:style w:type="character" w:customStyle="1" w:styleId="BodyTextIndentChar">
    <w:name w:val="Body Text Indent Char"/>
    <w:basedOn w:val="DefaultParagraphFont"/>
    <w:link w:val="BodyTextIndent"/>
    <w:uiPriority w:val="99"/>
    <w:rsid w:val="00377CFE"/>
    <w:rPr>
      <w:rFonts w:ascii="Times New Roman" w:eastAsia="SimSun" w:hAnsi="Times New Roman" w:cs="Times New Roman"/>
      <w:kern w:val="0"/>
      <w:sz w:val="28"/>
      <w:szCs w:val="28"/>
      <w:lang w:eastAsia="ar-SA"/>
      <w14:ligatures w14:val="none"/>
    </w:rPr>
  </w:style>
  <w:style w:type="paragraph" w:styleId="Subtitle">
    <w:name w:val="Subtitle"/>
    <w:basedOn w:val="Normal"/>
    <w:next w:val="Normal"/>
    <w:link w:val="SubtitleChar"/>
    <w:uiPriority w:val="11"/>
    <w:rsid w:val="00377CFE"/>
    <w:pPr>
      <w:bidi w:val="0"/>
      <w:spacing w:after="160" w:line="276" w:lineRule="auto"/>
    </w:pPr>
    <w:rPr>
      <w:rFonts w:ascii="Calibri" w:hAnsi="Calibri" w:cs="Arial"/>
      <w:color w:val="5A5A5A"/>
      <w:spacing w:val="15"/>
      <w:sz w:val="22"/>
      <w:szCs w:val="22"/>
    </w:rPr>
  </w:style>
  <w:style w:type="character" w:customStyle="1" w:styleId="SubtitleChar">
    <w:name w:val="Subtitle Char"/>
    <w:basedOn w:val="DefaultParagraphFont"/>
    <w:link w:val="Subtitle"/>
    <w:uiPriority w:val="11"/>
    <w:rsid w:val="00377CFE"/>
    <w:rPr>
      <w:rFonts w:ascii="Calibri" w:eastAsia="SimSun" w:hAnsi="Calibri" w:cs="Arial"/>
      <w:color w:val="5A5A5A"/>
      <w:spacing w:val="15"/>
      <w:kern w:val="0"/>
      <w14:ligatures w14:val="none"/>
    </w:rPr>
  </w:style>
  <w:style w:type="character" w:customStyle="1" w:styleId="NoSpacingChar">
    <w:name w:val="No Spacing Char"/>
    <w:aliases w:val="Paraghraph Char"/>
    <w:link w:val="NoSpacing"/>
    <w:uiPriority w:val="1"/>
    <w:locked/>
    <w:rsid w:val="00377CFE"/>
    <w:rPr>
      <w:rFonts w:ascii="Calibri" w:eastAsia="Calibri" w:hAnsi="Calibri" w:cs="Arial"/>
      <w:kern w:val="0"/>
      <w14:ligatures w14:val="none"/>
    </w:rPr>
  </w:style>
  <w:style w:type="character" w:customStyle="1" w:styleId="ListParagraphChar">
    <w:name w:val="List Paragraph Char"/>
    <w:link w:val="ListParagraph"/>
    <w:uiPriority w:val="34"/>
    <w:locked/>
    <w:rsid w:val="00377CFE"/>
    <w:rPr>
      <w:rFonts w:ascii="Calibri" w:eastAsia="Calibri" w:hAnsi="Calibri" w:cs="Arial"/>
      <w:kern w:val="0"/>
      <w14:ligatures w14:val="none"/>
    </w:rPr>
  </w:style>
  <w:style w:type="paragraph" w:styleId="Quote">
    <w:name w:val="Quote"/>
    <w:basedOn w:val="Normal"/>
    <w:next w:val="Normal"/>
    <w:link w:val="QuoteChar"/>
    <w:uiPriority w:val="29"/>
    <w:rsid w:val="00377CFE"/>
    <w:pPr>
      <w:bidi w:val="0"/>
      <w:spacing w:before="200" w:after="160" w:line="276" w:lineRule="auto"/>
      <w:ind w:left="864" w:right="864"/>
      <w:jc w:val="center"/>
    </w:pPr>
    <w:rPr>
      <w:i/>
      <w:iCs/>
      <w:color w:val="404040"/>
    </w:rPr>
  </w:style>
  <w:style w:type="character" w:customStyle="1" w:styleId="QuoteChar">
    <w:name w:val="Quote Char"/>
    <w:basedOn w:val="DefaultParagraphFont"/>
    <w:link w:val="Quote"/>
    <w:uiPriority w:val="29"/>
    <w:rsid w:val="00377CFE"/>
    <w:rPr>
      <w:rFonts w:ascii="Times New Roman" w:eastAsia="SimSun" w:hAnsi="Times New Roman" w:cs="Times New Roman"/>
      <w:i/>
      <w:iCs/>
      <w:color w:val="404040"/>
      <w:kern w:val="0"/>
      <w:sz w:val="24"/>
      <w:szCs w:val="24"/>
      <w14:ligatures w14:val="none"/>
    </w:rPr>
  </w:style>
  <w:style w:type="character" w:customStyle="1" w:styleId="FigureChar">
    <w:name w:val="Figure Char"/>
    <w:link w:val="Figure"/>
    <w:locked/>
    <w:rsid w:val="00377CFE"/>
    <w:rPr>
      <w:b/>
      <w:bCs/>
      <w:noProof/>
    </w:rPr>
  </w:style>
  <w:style w:type="paragraph" w:customStyle="1" w:styleId="Figure">
    <w:name w:val="Figure"/>
    <w:basedOn w:val="Normal"/>
    <w:link w:val="FigureChar"/>
    <w:rsid w:val="00377CFE"/>
    <w:pPr>
      <w:autoSpaceDE w:val="0"/>
      <w:autoSpaceDN w:val="0"/>
      <w:bidi w:val="0"/>
      <w:adjustRightInd w:val="0"/>
      <w:spacing w:before="120" w:after="120" w:line="360" w:lineRule="auto"/>
      <w:jc w:val="center"/>
    </w:pPr>
    <w:rPr>
      <w:rFonts w:asciiTheme="minorHAnsi" w:eastAsiaTheme="minorHAnsi" w:hAnsiTheme="minorHAnsi" w:cstheme="minorBidi"/>
      <w:b/>
      <w:bCs/>
      <w:noProof/>
      <w:kern w:val="2"/>
      <w:sz w:val="22"/>
      <w:szCs w:val="22"/>
      <w14:ligatures w14:val="standardContextual"/>
    </w:rPr>
  </w:style>
  <w:style w:type="character" w:customStyle="1" w:styleId="H1Char">
    <w:name w:val="H1 Char"/>
    <w:link w:val="H1"/>
    <w:locked/>
    <w:rsid w:val="00377CFE"/>
    <w:rPr>
      <w:b/>
      <w:bCs/>
      <w:color w:val="000000"/>
      <w:sz w:val="28"/>
      <w:szCs w:val="28"/>
      <w:lang w:val="x-none" w:eastAsia="x-none"/>
    </w:rPr>
  </w:style>
  <w:style w:type="paragraph" w:customStyle="1" w:styleId="H1">
    <w:name w:val="H1"/>
    <w:basedOn w:val="Title-"/>
    <w:link w:val="H1Char"/>
    <w:rsid w:val="00377CFE"/>
    <w:pPr>
      <w:jc w:val="both"/>
    </w:pPr>
    <w:rPr>
      <w:rFonts w:asciiTheme="minorHAnsi" w:eastAsiaTheme="minorHAnsi" w:hAnsiTheme="minorHAnsi" w:cstheme="minorBidi"/>
      <w:kern w:val="2"/>
      <w14:ligatures w14:val="standardContextual"/>
    </w:rPr>
  </w:style>
  <w:style w:type="character" w:customStyle="1" w:styleId="TableChar">
    <w:name w:val="Table Char"/>
    <w:link w:val="Table"/>
    <w:locked/>
    <w:rsid w:val="00377CFE"/>
    <w:rPr>
      <w:rFonts w:eastAsia="Calibri"/>
      <w:b/>
      <w:bCs/>
      <w:sz w:val="24"/>
      <w:szCs w:val="24"/>
      <w:lang w:val="x-none" w:eastAsia="x-none"/>
    </w:rPr>
  </w:style>
  <w:style w:type="paragraph" w:customStyle="1" w:styleId="Table">
    <w:name w:val="Table"/>
    <w:basedOn w:val="fig0"/>
    <w:link w:val="TableChar"/>
    <w:rsid w:val="00377CFE"/>
    <w:pPr>
      <w:jc w:val="left"/>
    </w:pPr>
    <w:rPr>
      <w:rFonts w:asciiTheme="minorHAnsi" w:eastAsia="Calibri" w:hAnsiTheme="minorHAnsi" w:cstheme="minorBidi"/>
      <w:kern w:val="2"/>
      <w:lang w:val="x-none" w:eastAsia="x-none"/>
      <w14:ligatures w14:val="standardContextual"/>
    </w:rPr>
  </w:style>
  <w:style w:type="paragraph" w:customStyle="1" w:styleId="pp-first">
    <w:name w:val="p p-first"/>
    <w:basedOn w:val="Normal"/>
    <w:uiPriority w:val="99"/>
    <w:rsid w:val="00377CFE"/>
    <w:pPr>
      <w:bidi w:val="0"/>
      <w:spacing w:before="100" w:beforeAutospacing="1" w:after="100" w:afterAutospacing="1"/>
    </w:pPr>
  </w:style>
  <w:style w:type="character" w:customStyle="1" w:styleId="H3-BulChar">
    <w:name w:val="H3-Bul Char"/>
    <w:link w:val="H3-Bul"/>
    <w:locked/>
    <w:rsid w:val="00377CFE"/>
    <w:rPr>
      <w:b/>
      <w:bCs/>
      <w:color w:val="000000"/>
      <w:sz w:val="36"/>
      <w:szCs w:val="36"/>
      <w:lang w:val="x-none" w:eastAsia="x-none"/>
    </w:rPr>
  </w:style>
  <w:style w:type="paragraph" w:customStyle="1" w:styleId="H3-Bul">
    <w:name w:val="H3-Bul"/>
    <w:basedOn w:val="H1"/>
    <w:link w:val="H3-BulChar"/>
    <w:rsid w:val="00377CFE"/>
    <w:pPr>
      <w:numPr>
        <w:numId w:val="2"/>
      </w:numPr>
      <w:spacing w:before="240" w:after="240" w:line="240" w:lineRule="auto"/>
      <w:ind w:left="360"/>
    </w:pPr>
    <w:rPr>
      <w:sz w:val="36"/>
      <w:szCs w:val="36"/>
    </w:rPr>
  </w:style>
  <w:style w:type="character" w:customStyle="1" w:styleId="UsualChar">
    <w:name w:val="Usual Char"/>
    <w:basedOn w:val="DefaultParagraphFont"/>
    <w:link w:val="Usual"/>
    <w:locked/>
    <w:rsid w:val="00377CFE"/>
  </w:style>
  <w:style w:type="paragraph" w:customStyle="1" w:styleId="Usual">
    <w:name w:val="Usual"/>
    <w:basedOn w:val="Normal"/>
    <w:link w:val="UsualChar"/>
    <w:rsid w:val="00377CFE"/>
    <w:pPr>
      <w:autoSpaceDE w:val="0"/>
      <w:autoSpaceDN w:val="0"/>
      <w:bidi w:val="0"/>
      <w:adjustRightInd w:val="0"/>
      <w:spacing w:before="120" w:line="360" w:lineRule="auto"/>
      <w:ind w:firstLine="720"/>
      <w:jc w:val="both"/>
    </w:pPr>
    <w:rPr>
      <w:rFonts w:asciiTheme="minorHAnsi" w:eastAsiaTheme="minorHAnsi" w:hAnsiTheme="minorHAnsi" w:cstheme="minorBidi"/>
      <w:kern w:val="2"/>
      <w:sz w:val="22"/>
      <w:szCs w:val="22"/>
      <w14:ligatures w14:val="standardContextual"/>
    </w:rPr>
  </w:style>
  <w:style w:type="paragraph" w:customStyle="1" w:styleId="para">
    <w:name w:val="para"/>
    <w:basedOn w:val="Normal"/>
    <w:rsid w:val="00377CFE"/>
    <w:pPr>
      <w:bidi w:val="0"/>
      <w:spacing w:before="100" w:beforeAutospacing="1" w:after="100" w:afterAutospacing="1"/>
    </w:pPr>
  </w:style>
  <w:style w:type="character" w:customStyle="1" w:styleId="Bodytext0">
    <w:name w:val="Body text_"/>
    <w:link w:val="BodyText20"/>
    <w:semiHidden/>
    <w:locked/>
    <w:rsid w:val="00377CFE"/>
    <w:rPr>
      <w:shd w:val="clear" w:color="auto" w:fill="FFFFFF"/>
    </w:rPr>
  </w:style>
  <w:style w:type="paragraph" w:customStyle="1" w:styleId="BodyText20">
    <w:name w:val="Body Text2"/>
    <w:basedOn w:val="Normal"/>
    <w:link w:val="Bodytext0"/>
    <w:semiHidden/>
    <w:rsid w:val="00377CFE"/>
    <w:pPr>
      <w:widowControl w:val="0"/>
      <w:shd w:val="clear" w:color="auto" w:fill="FFFFFF"/>
      <w:bidi w:val="0"/>
      <w:spacing w:before="360" w:after="120" w:line="355" w:lineRule="exact"/>
      <w:ind w:hanging="340"/>
      <w:jc w:val="both"/>
    </w:pPr>
    <w:rPr>
      <w:rFonts w:asciiTheme="minorHAnsi" w:eastAsiaTheme="minorHAnsi" w:hAnsiTheme="minorHAnsi" w:cstheme="minorBidi"/>
      <w:kern w:val="2"/>
      <w:sz w:val="22"/>
      <w:szCs w:val="22"/>
      <w14:ligatures w14:val="standardContextual"/>
    </w:rPr>
  </w:style>
  <w:style w:type="character" w:customStyle="1" w:styleId="NChar">
    <w:name w:val="N Char"/>
    <w:link w:val="N"/>
    <w:locked/>
    <w:rsid w:val="00377CFE"/>
    <w:rPr>
      <w:rFonts w:eastAsia="SimSun"/>
      <w:b/>
      <w:bCs/>
      <w:color w:val="000000"/>
      <w:sz w:val="28"/>
      <w:szCs w:val="28"/>
    </w:rPr>
  </w:style>
  <w:style w:type="paragraph" w:customStyle="1" w:styleId="N">
    <w:name w:val="N"/>
    <w:basedOn w:val="P"/>
    <w:link w:val="NChar"/>
    <w:rsid w:val="00377CFE"/>
    <w:pPr>
      <w:numPr>
        <w:numId w:val="3"/>
      </w:numPr>
      <w:spacing w:line="360" w:lineRule="auto"/>
      <w:ind w:left="720" w:hanging="540"/>
    </w:pPr>
    <w:rPr>
      <w:rFonts w:asciiTheme="minorHAnsi" w:hAnsiTheme="minorHAnsi" w:cstheme="minorBidi"/>
      <w:b/>
      <w:bCs/>
      <w:kern w:val="2"/>
      <w:sz w:val="28"/>
      <w:szCs w:val="28"/>
      <w:lang w:val="en-US" w:eastAsia="en-US"/>
      <w14:ligatures w14:val="standardContextual"/>
    </w:rPr>
  </w:style>
  <w:style w:type="character" w:customStyle="1" w:styleId="LChar">
    <w:name w:val="L Char"/>
    <w:link w:val="L"/>
    <w:locked/>
    <w:rsid w:val="00377CFE"/>
    <w:rPr>
      <w:rFonts w:eastAsia="SimSun"/>
      <w:b/>
      <w:bCs/>
      <w:color w:val="000000"/>
      <w:sz w:val="28"/>
      <w:szCs w:val="28"/>
    </w:rPr>
  </w:style>
  <w:style w:type="paragraph" w:customStyle="1" w:styleId="L">
    <w:name w:val="L"/>
    <w:basedOn w:val="P"/>
    <w:link w:val="LChar"/>
    <w:rsid w:val="00377CFE"/>
    <w:pPr>
      <w:numPr>
        <w:numId w:val="4"/>
      </w:numPr>
      <w:spacing w:line="360" w:lineRule="auto"/>
    </w:pPr>
    <w:rPr>
      <w:rFonts w:asciiTheme="minorHAnsi" w:hAnsiTheme="minorHAnsi" w:cstheme="minorBidi"/>
      <w:b/>
      <w:bCs/>
      <w:kern w:val="2"/>
      <w:sz w:val="28"/>
      <w:szCs w:val="28"/>
      <w:lang w:val="en-US" w:eastAsia="en-US"/>
      <w14:ligatures w14:val="standardContextual"/>
    </w:rPr>
  </w:style>
  <w:style w:type="paragraph" w:customStyle="1" w:styleId="tabtext">
    <w:name w:val="tabtext"/>
    <w:basedOn w:val="Normal"/>
    <w:uiPriority w:val="99"/>
    <w:rsid w:val="00377CFE"/>
    <w:pPr>
      <w:bidi w:val="0"/>
      <w:spacing w:before="100" w:beforeAutospacing="1" w:after="100" w:afterAutospacing="1"/>
    </w:pPr>
  </w:style>
  <w:style w:type="character" w:customStyle="1" w:styleId="H4Char">
    <w:name w:val="H 4 Char"/>
    <w:link w:val="H4"/>
    <w:locked/>
    <w:rsid w:val="00377CFE"/>
    <w:rPr>
      <w:rFonts w:eastAsia="Calibri"/>
      <w:b/>
      <w:bCs/>
      <w:sz w:val="32"/>
      <w:szCs w:val="32"/>
      <w:lang w:bidi="ar-EG"/>
    </w:rPr>
  </w:style>
  <w:style w:type="paragraph" w:customStyle="1" w:styleId="H4">
    <w:name w:val="H 4"/>
    <w:basedOn w:val="ListParagraph"/>
    <w:link w:val="H4Char"/>
    <w:rsid w:val="00377CFE"/>
    <w:pPr>
      <w:numPr>
        <w:numId w:val="5"/>
      </w:numPr>
      <w:bidi w:val="0"/>
      <w:spacing w:after="160" w:line="360" w:lineRule="auto"/>
      <w:jc w:val="both"/>
    </w:pPr>
    <w:rPr>
      <w:rFonts w:asciiTheme="minorHAnsi" w:hAnsiTheme="minorHAnsi" w:cstheme="minorBidi"/>
      <w:b/>
      <w:bCs/>
      <w:kern w:val="2"/>
      <w:sz w:val="32"/>
      <w:szCs w:val="32"/>
      <w:lang w:bidi="ar-EG"/>
      <w14:ligatures w14:val="standardContextual"/>
    </w:rPr>
  </w:style>
  <w:style w:type="paragraph" w:customStyle="1" w:styleId="article-section-content">
    <w:name w:val="article-section-content"/>
    <w:basedOn w:val="Normal"/>
    <w:uiPriority w:val="99"/>
    <w:rsid w:val="00377CFE"/>
    <w:pPr>
      <w:bidi w:val="0"/>
      <w:spacing w:before="100" w:beforeAutospacing="1" w:after="100" w:afterAutospacing="1"/>
    </w:pPr>
  </w:style>
  <w:style w:type="paragraph" w:customStyle="1" w:styleId="first-child">
    <w:name w:val="first-child"/>
    <w:basedOn w:val="Normal"/>
    <w:uiPriority w:val="99"/>
    <w:rsid w:val="00377CFE"/>
    <w:pPr>
      <w:bidi w:val="0"/>
      <w:spacing w:before="100" w:beforeAutospacing="1" w:after="100" w:afterAutospacing="1"/>
    </w:pPr>
  </w:style>
  <w:style w:type="character" w:styleId="PlaceholderText">
    <w:name w:val="Placeholder Text"/>
    <w:uiPriority w:val="99"/>
    <w:semiHidden/>
    <w:rsid w:val="00377CFE"/>
    <w:rPr>
      <w:color w:val="808080"/>
    </w:rPr>
  </w:style>
  <w:style w:type="character" w:styleId="SubtleEmphasis">
    <w:name w:val="Subtle Emphasis"/>
    <w:uiPriority w:val="19"/>
    <w:rsid w:val="00377CFE"/>
    <w:rPr>
      <w:i/>
      <w:iCs/>
      <w:color w:val="808080"/>
    </w:rPr>
  </w:style>
  <w:style w:type="character" w:customStyle="1" w:styleId="shorttext">
    <w:name w:val="short_text"/>
    <w:basedOn w:val="DefaultParagraphFont"/>
    <w:rsid w:val="00377CFE"/>
  </w:style>
  <w:style w:type="character" w:customStyle="1" w:styleId="highlight">
    <w:name w:val="highlight"/>
    <w:rsid w:val="00377CFE"/>
  </w:style>
  <w:style w:type="character" w:customStyle="1" w:styleId="fontstyle01">
    <w:name w:val="fontstyle01"/>
    <w:rsid w:val="00377CFE"/>
    <w:rPr>
      <w:rFonts w:ascii="AdvP4A0FAF" w:hAnsi="AdvP4A0FAF" w:hint="default"/>
      <w:b w:val="0"/>
      <w:bCs w:val="0"/>
      <w:i w:val="0"/>
      <w:iCs w:val="0"/>
      <w:color w:val="000000"/>
      <w:sz w:val="16"/>
      <w:szCs w:val="16"/>
    </w:rPr>
  </w:style>
  <w:style w:type="character" w:customStyle="1" w:styleId="bkciteavail">
    <w:name w:val="bk_cite_avail"/>
    <w:basedOn w:val="DefaultParagraphFont"/>
    <w:rsid w:val="00377CFE"/>
  </w:style>
  <w:style w:type="character" w:customStyle="1" w:styleId="table-captionlabel">
    <w:name w:val="table-caption__label"/>
    <w:basedOn w:val="DefaultParagraphFont"/>
    <w:rsid w:val="00377CFE"/>
  </w:style>
  <w:style w:type="character" w:customStyle="1" w:styleId="figpopup-sensitive-area">
    <w:name w:val="figpopup-sensitive-area"/>
    <w:basedOn w:val="DefaultParagraphFont"/>
    <w:rsid w:val="00377CFE"/>
  </w:style>
  <w:style w:type="character" w:customStyle="1" w:styleId="captionlabel">
    <w:name w:val="captionlabel"/>
    <w:basedOn w:val="DefaultParagraphFont"/>
    <w:rsid w:val="00377CFE"/>
  </w:style>
  <w:style w:type="character" w:customStyle="1" w:styleId="internalref">
    <w:name w:val="internalref"/>
    <w:basedOn w:val="DefaultParagraphFont"/>
    <w:rsid w:val="00377CFE"/>
  </w:style>
  <w:style w:type="character" w:customStyle="1" w:styleId="captionnumber">
    <w:name w:val="captionnumber"/>
    <w:basedOn w:val="DefaultParagraphFont"/>
    <w:rsid w:val="00377CFE"/>
  </w:style>
  <w:style w:type="character" w:customStyle="1" w:styleId="label">
    <w:name w:val="label"/>
    <w:basedOn w:val="DefaultParagraphFont"/>
    <w:rsid w:val="00377CFE"/>
  </w:style>
  <w:style w:type="character" w:customStyle="1" w:styleId="table-label">
    <w:name w:val="table-label"/>
    <w:basedOn w:val="DefaultParagraphFont"/>
    <w:rsid w:val="00377CFE"/>
  </w:style>
  <w:style w:type="table" w:styleId="MediumGrid2">
    <w:name w:val="Medium Grid 2"/>
    <w:basedOn w:val="TableNormal"/>
    <w:uiPriority w:val="68"/>
    <w:unhideWhenUsed/>
    <w:rsid w:val="00377CFE"/>
    <w:pPr>
      <w:spacing w:after="0" w:line="240" w:lineRule="auto"/>
    </w:pPr>
    <w:rPr>
      <w:rFonts w:ascii="Cambria" w:eastAsia="SimSun" w:hAnsi="Cambria" w:cs="Times New Roman"/>
      <w:color w:val="000000"/>
      <w:kern w:val="0"/>
      <w:sz w:val="24"/>
      <w:szCs w:val="24"/>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5">
    <w:name w:val="Medium Shading 1 Accent 5"/>
    <w:basedOn w:val="TableNormal"/>
    <w:uiPriority w:val="63"/>
    <w:unhideWhenUsed/>
    <w:rsid w:val="00377CFE"/>
    <w:pPr>
      <w:spacing w:after="0" w:line="240" w:lineRule="auto"/>
    </w:pPr>
    <w:rPr>
      <w:rFonts w:ascii="Calibri" w:eastAsia="SimSun" w:hAnsi="Calibri" w:cs="Arial"/>
      <w:kern w:val="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100" w:beforeAutospacing="1" w:afterLines="0" w:after="10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100" w:beforeAutospacing="1" w:afterLines="0" w:after="100" w:afterAutospacing="1" w:line="240" w:lineRule="auto"/>
      </w:pPr>
      <w:rPr>
        <w:b/>
        <w:bCs/>
        <w:color w:val="auto"/>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color w:val="FFFFFF"/>
      </w:rPr>
    </w:tblStylePr>
    <w:tblStylePr w:type="lastCol">
      <w:rPr>
        <w:b/>
        <w:bCs/>
        <w:color w:val="FFFFFF"/>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tblStylePr w:type="nwCell">
      <w:rPr>
        <w:color w:val="FFFFFF"/>
      </w:rPr>
    </w:tblStylePr>
  </w:style>
  <w:style w:type="table" w:styleId="MediumGrid3-Accent5">
    <w:name w:val="Medium Grid 3 Accent 5"/>
    <w:basedOn w:val="TableNormal"/>
    <w:uiPriority w:val="69"/>
    <w:unhideWhenUsed/>
    <w:rsid w:val="00377CFE"/>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unhideWhenUsed/>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52">
    <w:name w:val="Grid Table 5 Dark - Accent 52"/>
    <w:basedOn w:val="TableNormal"/>
    <w:uiPriority w:val="50"/>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MediumGrid3-Accent61">
    <w:name w:val="Medium Grid 3 - Accent 61"/>
    <w:basedOn w:val="TableNormal"/>
    <w:uiPriority w:val="69"/>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style>
  <w:style w:type="table" w:customStyle="1" w:styleId="GridTable5Dark-Accent521">
    <w:name w:val="Grid Table 5 Dark - Accent 521"/>
    <w:basedOn w:val="TableNormal"/>
    <w:uiPriority w:val="50"/>
    <w:rsid w:val="00377CFE"/>
    <w:pPr>
      <w:spacing w:after="0" w:line="240" w:lineRule="auto"/>
    </w:pPr>
    <w:rPr>
      <w:rFonts w:ascii="Times New Roman" w:eastAsia="DengXian" w:hAnsi="Times New Roman" w:cs="Times New Roman"/>
      <w:kern w:val="0"/>
      <w:sz w:val="24"/>
      <w:szCs w:val="24"/>
      <w:lang w:eastAsia="zh-CN"/>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table" w:customStyle="1" w:styleId="MediumGrid3-Accent51">
    <w:name w:val="Medium Grid 3 - Accent 51"/>
    <w:basedOn w:val="TableNormal"/>
    <w:uiPriority w:val="69"/>
    <w:rsid w:val="00377CFE"/>
    <w:pPr>
      <w:spacing w:after="0" w:line="240" w:lineRule="auto"/>
    </w:pPr>
    <w:rPr>
      <w:rFonts w:ascii="Calibri" w:eastAsia="Calibri" w:hAnsi="Calibri" w:cs="Arial"/>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style>
  <w:style w:type="table" w:customStyle="1" w:styleId="MediumGrid3-Accent52">
    <w:name w:val="Medium Grid 3 - Accent 52"/>
    <w:basedOn w:val="TableNormal"/>
    <w:uiPriority w:val="69"/>
    <w:rsid w:val="00377CFE"/>
    <w:pPr>
      <w:spacing w:after="0" w:line="240" w:lineRule="auto"/>
    </w:pPr>
    <w:rPr>
      <w:rFonts w:ascii="Times New Roman" w:eastAsia="SimSun" w:hAnsi="Times New Roman" w:cs="Times New Roman"/>
      <w:kern w:val="0"/>
      <w:sz w:val="24"/>
      <w:szCs w:val="24"/>
      <w14:ligatures w14:val="none"/>
    </w:rPr>
    <w:tbl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4-Accent51">
    <w:name w:val="Grid Table 4 - Accent 51"/>
    <w:basedOn w:val="TableNormal"/>
    <w:uiPriority w:val="49"/>
    <w:rsid w:val="00377CFE"/>
    <w:pPr>
      <w:spacing w:after="0" w:line="240" w:lineRule="auto"/>
    </w:pPr>
    <w:rPr>
      <w:rFonts w:ascii="Times New Roman" w:eastAsia="SimSun" w:hAnsi="Times New Roman" w:cs="Times New Roman"/>
      <w:kern w:val="0"/>
      <w:sz w:val="24"/>
      <w:szCs w:val="24"/>
      <w14:ligatures w14:val="none"/>
    </w:rPr>
    <w:tblPr/>
    <w:tblStylePr w:type="band1Horz">
      <w:tblPr/>
      <w:tcPr>
        <w:shd w:val="clear" w:color="auto" w:fill="DAEEF3"/>
      </w:tcPr>
    </w:tblStylePr>
  </w:style>
  <w:style w:type="table" w:customStyle="1" w:styleId="GridTable5Dark-Accent53">
    <w:name w:val="Grid Table 5 Dark - Accent 53"/>
    <w:basedOn w:val="TableNormal"/>
    <w:uiPriority w:val="50"/>
    <w:rsid w:val="00377CFE"/>
    <w:pPr>
      <w:spacing w:after="0" w:line="240" w:lineRule="auto"/>
    </w:pPr>
    <w:rPr>
      <w:rFonts w:ascii="Times New Roman" w:eastAsia="SimSun" w:hAnsi="Times New Roman" w:cs="Times New Roman"/>
      <w:kern w:val="0"/>
      <w:sz w:val="24"/>
      <w:szCs w:val="24"/>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style>
  <w:style w:type="paragraph" w:customStyle="1" w:styleId="TableParagraph">
    <w:name w:val="Table Paragraph"/>
    <w:basedOn w:val="Normal"/>
    <w:uiPriority w:val="1"/>
    <w:rsid w:val="00377CFE"/>
    <w:pPr>
      <w:widowControl w:val="0"/>
      <w:autoSpaceDE w:val="0"/>
      <w:autoSpaceDN w:val="0"/>
      <w:bidi w:val="0"/>
      <w:spacing w:before="47"/>
      <w:ind w:left="51"/>
    </w:pPr>
    <w:rPr>
      <w:rFonts w:ascii="Myriad Pro" w:eastAsia="Myriad Pro" w:hAnsi="Myriad Pro" w:cs="Myriad Pro"/>
      <w:sz w:val="22"/>
      <w:szCs w:val="22"/>
    </w:rPr>
  </w:style>
  <w:style w:type="paragraph" w:styleId="EndnoteText">
    <w:name w:val="endnote text"/>
    <w:basedOn w:val="Normal"/>
    <w:link w:val="EndnoteTextChar"/>
    <w:uiPriority w:val="99"/>
    <w:unhideWhenUsed/>
    <w:rsid w:val="00377CFE"/>
    <w:rPr>
      <w:rFonts w:ascii="Calibri" w:eastAsia="Calibri" w:hAnsi="Calibri" w:cs="Arial"/>
      <w:sz w:val="20"/>
      <w:szCs w:val="20"/>
    </w:rPr>
  </w:style>
  <w:style w:type="character" w:customStyle="1" w:styleId="EndnoteTextChar">
    <w:name w:val="Endnote Text Char"/>
    <w:basedOn w:val="DefaultParagraphFont"/>
    <w:link w:val="EndnoteText"/>
    <w:uiPriority w:val="99"/>
    <w:rsid w:val="00377CFE"/>
    <w:rPr>
      <w:rFonts w:ascii="Calibri" w:eastAsia="Calibri" w:hAnsi="Calibri" w:cs="Arial"/>
      <w:kern w:val="0"/>
      <w:sz w:val="20"/>
      <w:szCs w:val="20"/>
      <w14:ligatures w14:val="none"/>
    </w:rPr>
  </w:style>
  <w:style w:type="character" w:styleId="EndnoteReference">
    <w:name w:val="endnote reference"/>
    <w:uiPriority w:val="99"/>
    <w:unhideWhenUsed/>
    <w:rsid w:val="00377CFE"/>
    <w:rPr>
      <w:vertAlign w:val="superscript"/>
    </w:rPr>
  </w:style>
  <w:style w:type="table" w:customStyle="1" w:styleId="GridTable5Dark1">
    <w:name w:val="Grid Table 5 Dark1"/>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23">
    <w:name w:val="Grid Table 5 Dark - Accent 123"/>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TableofFigures">
    <w:name w:val="table of figures"/>
    <w:basedOn w:val="Normal"/>
    <w:next w:val="Normal"/>
    <w:uiPriority w:val="99"/>
    <w:unhideWhenUsed/>
    <w:rsid w:val="00377CFE"/>
    <w:pPr>
      <w:bidi w:val="0"/>
      <w:spacing w:before="120" w:after="120"/>
      <w:jc w:val="both"/>
    </w:pPr>
    <w:rPr>
      <w:rFonts w:eastAsia="Calibri" w:cs="Arial"/>
      <w:sz w:val="28"/>
      <w:szCs w:val="22"/>
    </w:rPr>
  </w:style>
  <w:style w:type="table" w:customStyle="1" w:styleId="GridTable2-Accent31">
    <w:name w:val="Grid Table 2 - Accent 31"/>
    <w:basedOn w:val="TableNormal"/>
    <w:uiPriority w:val="47"/>
    <w:rsid w:val="00377CFE"/>
    <w:pPr>
      <w:spacing w:after="0" w:line="240" w:lineRule="auto"/>
    </w:pPr>
    <w:rPr>
      <w:rFonts w:ascii="Calibri" w:eastAsia="SimSun" w:hAnsi="Calibri" w:cs="Arial"/>
      <w:kern w:val="0"/>
      <w14:ligatures w14:val="none"/>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Header-">
    <w:name w:val="Header -"/>
    <w:basedOn w:val="Title"/>
    <w:link w:val="Header-Char"/>
    <w:rsid w:val="00377CFE"/>
  </w:style>
  <w:style w:type="character" w:customStyle="1" w:styleId="Header-Char">
    <w:name w:val="Header - Char"/>
    <w:link w:val="Header-"/>
    <w:rsid w:val="00377CFE"/>
    <w:rPr>
      <w:rFonts w:ascii="Cambria" w:eastAsia="Times New Roman" w:hAnsi="Cambria" w:cs="Times New Roman"/>
      <w:spacing w:val="-10"/>
      <w:kern w:val="28"/>
      <w:sz w:val="56"/>
      <w:szCs w:val="56"/>
    </w:rPr>
  </w:style>
  <w:style w:type="table" w:customStyle="1" w:styleId="GridTable4-Accent411">
    <w:name w:val="Grid Table 4 - Accent 411"/>
    <w:basedOn w:val="TableNormal"/>
    <w:uiPriority w:val="49"/>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1">
    <w:name w:val="Grid Table 5 Dark11"/>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1">
    <w:name w:val="Grid Table 5 Dark - Accent 111"/>
    <w:basedOn w:val="TableNormal"/>
    <w:next w:val="GridTable5Dark-Accent123"/>
    <w:uiPriority w:val="50"/>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1">
    <w:name w:val="Grid Table 5 Dark - Accent 121"/>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11">
    <w:name w:val="Grid Table 6 Colorful - Accent 311"/>
    <w:basedOn w:val="TableNormal"/>
    <w:next w:val="GridTable6Colorful-Accent31"/>
    <w:uiPriority w:val="51"/>
    <w:rsid w:val="00377CFE"/>
    <w:pPr>
      <w:spacing w:after="0" w:line="240" w:lineRule="auto"/>
    </w:pPr>
    <w:rPr>
      <w:rFonts w:ascii="Calibri" w:eastAsia="SimSun" w:hAnsi="Calibri" w:cs="Arial"/>
      <w:color w:val="76923C"/>
      <w:kern w:val="0"/>
      <w14:ligatures w14:val="non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11">
    <w:name w:val="Grid Table 2 - Accent 311"/>
    <w:basedOn w:val="TableNormal"/>
    <w:next w:val="GridTable2-Accent31"/>
    <w:uiPriority w:val="47"/>
    <w:rsid w:val="00377CFE"/>
    <w:pPr>
      <w:spacing w:after="0" w:line="240" w:lineRule="auto"/>
    </w:pPr>
    <w:rPr>
      <w:rFonts w:ascii="Calibri" w:eastAsia="SimSun" w:hAnsi="Calibri" w:cs="Arial"/>
      <w:kern w:val="0"/>
      <w14:ligatures w14:val="none"/>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1">
    <w:name w:val="Light Shading - Accent 111"/>
    <w:basedOn w:val="TableNormal"/>
    <w:uiPriority w:val="60"/>
    <w:rsid w:val="00377CFE"/>
    <w:pPr>
      <w:spacing w:after="0" w:line="240" w:lineRule="auto"/>
    </w:pPr>
    <w:rPr>
      <w:rFonts w:ascii="Calibri" w:eastAsia="Calibri" w:hAnsi="Calibri" w:cs="Arial"/>
      <w:color w:val="365F91"/>
      <w:kern w:val="0"/>
      <w:lang w:eastAsia="zh-CN"/>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itation">
    <w:name w:val="citation"/>
    <w:basedOn w:val="DefaultParagraphFont"/>
    <w:rsid w:val="00377CFE"/>
  </w:style>
  <w:style w:type="numbering" w:customStyle="1" w:styleId="NoList2">
    <w:name w:val="No List2"/>
    <w:next w:val="NoList"/>
    <w:uiPriority w:val="99"/>
    <w:semiHidden/>
    <w:unhideWhenUsed/>
    <w:rsid w:val="00377CFE"/>
  </w:style>
  <w:style w:type="table" w:customStyle="1" w:styleId="TableGrid2">
    <w:name w:val="Table Grid2"/>
    <w:basedOn w:val="TableNormal"/>
    <w:next w:val="TableGrid"/>
    <w:uiPriority w:val="59"/>
    <w:rsid w:val="00377CFE"/>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2">
    <w:name w:val="Grid Table 4 - Accent 412"/>
    <w:basedOn w:val="TableNormal"/>
    <w:uiPriority w:val="49"/>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2">
    <w:name w:val="Grid Table 5 Dark12"/>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2">
    <w:name w:val="Grid Table 5 Dark - Accent 112"/>
    <w:basedOn w:val="TableNormal"/>
    <w:next w:val="GridTable5Dark-Accent123"/>
    <w:uiPriority w:val="50"/>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2">
    <w:name w:val="Grid Table 5 Dark - Accent 122"/>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21">
    <w:name w:val="Grid Table 6 Colorful - Accent 321"/>
    <w:basedOn w:val="TableNormal"/>
    <w:next w:val="GridTable6Colorful-Accent31"/>
    <w:uiPriority w:val="51"/>
    <w:rsid w:val="00377CFE"/>
    <w:pPr>
      <w:spacing w:after="0" w:line="240" w:lineRule="auto"/>
    </w:pPr>
    <w:rPr>
      <w:rFonts w:ascii="Calibri" w:eastAsia="SimSun" w:hAnsi="Calibri" w:cs="Arial"/>
      <w:color w:val="76923C"/>
      <w:kern w:val="0"/>
      <w14:ligatures w14:val="non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2">
    <w:name w:val="Grid Table 2 - Accent 32"/>
    <w:basedOn w:val="TableNormal"/>
    <w:next w:val="GridTable2-Accent31"/>
    <w:uiPriority w:val="47"/>
    <w:rsid w:val="00377CFE"/>
    <w:pPr>
      <w:spacing w:after="0" w:line="240" w:lineRule="auto"/>
    </w:pPr>
    <w:rPr>
      <w:rFonts w:ascii="Calibri" w:eastAsia="SimSun" w:hAnsi="Calibri" w:cs="Arial"/>
      <w:kern w:val="0"/>
      <w14:ligatures w14:val="none"/>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2">
    <w:name w:val="Light Shading - Accent 112"/>
    <w:basedOn w:val="TableNormal"/>
    <w:uiPriority w:val="60"/>
    <w:rsid w:val="00377CFE"/>
    <w:pPr>
      <w:spacing w:after="0" w:line="240" w:lineRule="auto"/>
    </w:pPr>
    <w:rPr>
      <w:rFonts w:ascii="Calibri" w:eastAsia="Calibri" w:hAnsi="Calibri" w:cs="Arial"/>
      <w:color w:val="365F91"/>
      <w:kern w:val="0"/>
      <w:lang w:eastAsia="zh-CN"/>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10">
    <w:name w:val="h1"/>
    <w:basedOn w:val="DefaultParagraphFont"/>
    <w:rsid w:val="00377CFE"/>
  </w:style>
  <w:style w:type="character" w:customStyle="1" w:styleId="headingendmark">
    <w:name w:val="headingendmark"/>
    <w:basedOn w:val="DefaultParagraphFont"/>
    <w:rsid w:val="00377CFE"/>
  </w:style>
  <w:style w:type="paragraph" w:customStyle="1" w:styleId="headinganchor">
    <w:name w:val="headinganchor"/>
    <w:basedOn w:val="Normal"/>
    <w:rsid w:val="00377CFE"/>
    <w:pPr>
      <w:bidi w:val="0"/>
      <w:spacing w:before="100" w:beforeAutospacing="1" w:after="100" w:afterAutospacing="1"/>
    </w:pPr>
  </w:style>
  <w:style w:type="character" w:customStyle="1" w:styleId="h2">
    <w:name w:val="h2"/>
    <w:basedOn w:val="DefaultParagraphFont"/>
    <w:rsid w:val="00377CFE"/>
  </w:style>
  <w:style w:type="character" w:customStyle="1" w:styleId="nowrap">
    <w:name w:val="nowrap"/>
    <w:basedOn w:val="DefaultParagraphFont"/>
    <w:rsid w:val="00377CFE"/>
  </w:style>
  <w:style w:type="character" w:customStyle="1" w:styleId="h3">
    <w:name w:val="h3"/>
    <w:basedOn w:val="DefaultParagraphFont"/>
    <w:rsid w:val="00377CFE"/>
  </w:style>
  <w:style w:type="paragraph" w:customStyle="1" w:styleId="bulletindent1">
    <w:name w:val="bulletindent1"/>
    <w:basedOn w:val="Normal"/>
    <w:rsid w:val="00377CFE"/>
    <w:pPr>
      <w:bidi w:val="0"/>
      <w:spacing w:before="100" w:beforeAutospacing="1" w:after="100" w:afterAutospacing="1"/>
    </w:pPr>
  </w:style>
  <w:style w:type="character" w:customStyle="1" w:styleId="glyph">
    <w:name w:val="glyph"/>
    <w:basedOn w:val="DefaultParagraphFont"/>
    <w:rsid w:val="00377CFE"/>
  </w:style>
  <w:style w:type="character" w:customStyle="1" w:styleId="UnresolvedMention11">
    <w:name w:val="Unresolved Mention11"/>
    <w:uiPriority w:val="99"/>
    <w:semiHidden/>
    <w:unhideWhenUsed/>
    <w:rsid w:val="00377CFE"/>
    <w:rPr>
      <w:color w:val="605E5C"/>
      <w:shd w:val="clear" w:color="auto" w:fill="E1DFDD"/>
    </w:rPr>
  </w:style>
  <w:style w:type="paragraph" w:customStyle="1" w:styleId="Pa17">
    <w:name w:val="Pa17"/>
    <w:basedOn w:val="Normal"/>
    <w:next w:val="Normal"/>
    <w:uiPriority w:val="99"/>
    <w:rsid w:val="00377CFE"/>
    <w:pPr>
      <w:autoSpaceDE w:val="0"/>
      <w:autoSpaceDN w:val="0"/>
      <w:bidi w:val="0"/>
      <w:adjustRightInd w:val="0"/>
      <w:spacing w:line="161" w:lineRule="atLeast"/>
    </w:pPr>
    <w:rPr>
      <w:rFonts w:ascii="Helvetica 65 Medium" w:eastAsia="Calibri" w:hAnsi="Helvetica 65 Medium" w:cs="Arial"/>
    </w:rPr>
  </w:style>
  <w:style w:type="paragraph" w:customStyle="1" w:styleId="h">
    <w:name w:val="h"/>
    <w:basedOn w:val="Normal"/>
    <w:link w:val="hChar"/>
    <w:rsid w:val="00377CFE"/>
    <w:pPr>
      <w:widowControl w:val="0"/>
      <w:autoSpaceDE w:val="0"/>
      <w:autoSpaceDN w:val="0"/>
      <w:bidi w:val="0"/>
      <w:jc w:val="center"/>
    </w:pPr>
    <w:rPr>
      <w:rFonts w:ascii="Jokerman" w:hAnsi="Jokerman"/>
      <w:sz w:val="36"/>
      <w:szCs w:val="36"/>
    </w:rPr>
  </w:style>
  <w:style w:type="character" w:customStyle="1" w:styleId="hChar">
    <w:name w:val="h Char"/>
    <w:link w:val="h"/>
    <w:rsid w:val="00377CFE"/>
    <w:rPr>
      <w:rFonts w:ascii="Jokerman" w:eastAsia="SimSun" w:hAnsi="Jokerman" w:cs="Times New Roman"/>
      <w:kern w:val="0"/>
      <w:sz w:val="36"/>
      <w:szCs w:val="36"/>
      <w14:ligatures w14:val="none"/>
    </w:rPr>
  </w:style>
  <w:style w:type="character" w:customStyle="1" w:styleId="smallcaps">
    <w:name w:val="smallcaps"/>
    <w:rsid w:val="00377CFE"/>
    <w:rPr>
      <w:rFonts w:cs="Times New Roman"/>
    </w:rPr>
  </w:style>
  <w:style w:type="character" w:customStyle="1" w:styleId="mw-editsection">
    <w:name w:val="mw-editsection"/>
    <w:rsid w:val="00377CFE"/>
    <w:rPr>
      <w:rFonts w:cs="Times New Roman"/>
    </w:rPr>
  </w:style>
  <w:style w:type="character" w:customStyle="1" w:styleId="mw-editsection-bracket">
    <w:name w:val="mw-editsection-bracket"/>
    <w:rsid w:val="00377CFE"/>
    <w:rPr>
      <w:rFonts w:cs="Times New Roman"/>
    </w:rPr>
  </w:style>
  <w:style w:type="paragraph" w:customStyle="1" w:styleId="Style1">
    <w:name w:val="Style1"/>
    <w:basedOn w:val="Normal"/>
    <w:rsid w:val="00377CFE"/>
    <w:pPr>
      <w:jc w:val="center"/>
    </w:pPr>
    <w:rPr>
      <w:rFonts w:ascii="Impact" w:hAnsi="Impact" w:cs="Impact"/>
      <w:b/>
      <w:bCs/>
      <w:sz w:val="56"/>
      <w:szCs w:val="56"/>
      <w:lang w:eastAsia="zh-CN" w:bidi="ar-EG"/>
    </w:rPr>
  </w:style>
  <w:style w:type="character" w:styleId="BookTitle">
    <w:name w:val="Book Title"/>
    <w:uiPriority w:val="33"/>
    <w:rsid w:val="00377CFE"/>
    <w:rPr>
      <w:b/>
      <w:bCs/>
      <w:i/>
      <w:iCs/>
      <w:spacing w:val="5"/>
    </w:rPr>
  </w:style>
  <w:style w:type="character" w:customStyle="1" w:styleId="tlid-translationtranslation">
    <w:name w:val="tlid-translation translation"/>
    <w:basedOn w:val="DefaultParagraphFont"/>
    <w:rsid w:val="00377CFE"/>
  </w:style>
  <w:style w:type="numbering" w:customStyle="1" w:styleId="NoList3">
    <w:name w:val="No List3"/>
    <w:next w:val="NoList"/>
    <w:uiPriority w:val="99"/>
    <w:semiHidden/>
    <w:unhideWhenUsed/>
    <w:rsid w:val="00377CFE"/>
  </w:style>
  <w:style w:type="character" w:customStyle="1" w:styleId="b">
    <w:name w:val="b"/>
    <w:basedOn w:val="DefaultParagraphFont"/>
    <w:rsid w:val="00377CFE"/>
  </w:style>
  <w:style w:type="character" w:customStyle="1" w:styleId="bi">
    <w:name w:val="bi"/>
    <w:basedOn w:val="DefaultParagraphFont"/>
    <w:rsid w:val="00377CFE"/>
  </w:style>
  <w:style w:type="paragraph" w:customStyle="1" w:styleId="alt">
    <w:name w:val="alt"/>
    <w:basedOn w:val="Normal"/>
    <w:rsid w:val="00377CFE"/>
    <w:pPr>
      <w:bidi w:val="0"/>
      <w:spacing w:before="100" w:beforeAutospacing="1" w:after="100" w:afterAutospacing="1"/>
    </w:pPr>
  </w:style>
  <w:style w:type="character" w:styleId="IntenseReference">
    <w:name w:val="Intense Reference"/>
    <w:uiPriority w:val="32"/>
    <w:rsid w:val="00377CFE"/>
    <w:rPr>
      <w:b/>
      <w:bCs/>
      <w:smallCaps/>
      <w:color w:val="C0504D"/>
      <w:spacing w:val="5"/>
      <w:u w:val="single"/>
    </w:rPr>
  </w:style>
  <w:style w:type="character" w:customStyle="1" w:styleId="A10">
    <w:name w:val="A10"/>
    <w:uiPriority w:val="99"/>
    <w:rsid w:val="00377CFE"/>
    <w:rPr>
      <w:rFonts w:ascii="Thieme Gulliver 2011" w:hAnsi="Thieme Gulliver 2011" w:cs="Thieme Gulliver 2011" w:hint="default"/>
      <w:color w:val="000000"/>
      <w:sz w:val="9"/>
      <w:szCs w:val="9"/>
    </w:rPr>
  </w:style>
  <w:style w:type="table" w:customStyle="1" w:styleId="TableGrid3">
    <w:name w:val="Table Grid3"/>
    <w:basedOn w:val="TableNormal"/>
    <w:next w:val="TableGrid"/>
    <w:uiPriority w:val="39"/>
    <w:rsid w:val="00377CFE"/>
    <w:pPr>
      <w:spacing w:after="0" w:line="240" w:lineRule="auto"/>
    </w:pPr>
    <w:rPr>
      <w:rFonts w:ascii="Calibri" w:eastAsia="SimSun" w:hAnsi="Calibri" w:cs="Arial"/>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377CFE"/>
    <w:rPr>
      <w:rFonts w:ascii="Times New Roman" w:eastAsia="Calibri" w:hAnsi="Times New Roman" w:cs="Times New Roman"/>
      <w:kern w:val="0"/>
      <w:sz w:val="24"/>
      <w:szCs w:val="24"/>
      <w14:ligatures w14:val="none"/>
    </w:rPr>
  </w:style>
  <w:style w:type="table" w:customStyle="1" w:styleId="TableGrid4">
    <w:name w:val="Table Grid4"/>
    <w:basedOn w:val="TableNormal"/>
    <w:next w:val="TableGrid"/>
    <w:uiPriority w:val="39"/>
    <w:rsid w:val="00377CFE"/>
    <w:pPr>
      <w:spacing w:after="0" w:line="240" w:lineRule="auto"/>
    </w:pPr>
    <w:rPr>
      <w:rFonts w:ascii="Calibri" w:eastAsia="SimSun" w:hAnsi="Calibri" w:cs="Arial"/>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Heading22">
    <w:name w:val="Heading 22"/>
    <w:basedOn w:val="Heading2"/>
    <w:link w:val="Heading22Char"/>
    <w:rsid w:val="00377CFE"/>
    <w:pPr>
      <w:keepNext/>
      <w:keepLines/>
      <w:numPr>
        <w:ilvl w:val="0"/>
        <w:numId w:val="0"/>
      </w:numPr>
      <w:autoSpaceDE/>
      <w:autoSpaceDN/>
      <w:adjustRightInd/>
      <w:spacing w:line="360" w:lineRule="auto"/>
      <w:ind w:left="360"/>
      <w:jc w:val="left"/>
    </w:pPr>
    <w:rPr>
      <w:color w:val="auto"/>
      <w:sz w:val="32"/>
      <w:szCs w:val="32"/>
      <w:lang w:val="en-US" w:eastAsia="en-US"/>
    </w:rPr>
  </w:style>
  <w:style w:type="paragraph" w:customStyle="1" w:styleId="Heading33">
    <w:name w:val="Heading 33"/>
    <w:basedOn w:val="Heading22"/>
    <w:link w:val="Heading33Char"/>
    <w:rsid w:val="00377CFE"/>
    <w:pPr>
      <w:ind w:left="720"/>
    </w:pPr>
  </w:style>
  <w:style w:type="character" w:customStyle="1" w:styleId="Heading22Char">
    <w:name w:val="Heading 22 Char"/>
    <w:link w:val="Heading22"/>
    <w:rsid w:val="00377CFE"/>
    <w:rPr>
      <w:rFonts w:ascii="Times New Roman" w:eastAsia="SimSun" w:hAnsi="Times New Roman" w:cs="Times New Roman"/>
      <w:b/>
      <w:bCs/>
      <w:kern w:val="0"/>
      <w:sz w:val="32"/>
      <w:szCs w:val="32"/>
      <w:lang w:bidi="ar-EG"/>
      <w14:ligatures w14:val="none"/>
    </w:rPr>
  </w:style>
  <w:style w:type="numbering" w:customStyle="1" w:styleId="NoList4">
    <w:name w:val="No List4"/>
    <w:next w:val="NoList"/>
    <w:uiPriority w:val="99"/>
    <w:semiHidden/>
    <w:unhideWhenUsed/>
    <w:rsid w:val="00377CFE"/>
  </w:style>
  <w:style w:type="character" w:customStyle="1" w:styleId="Heading33Char">
    <w:name w:val="Heading 33 Char"/>
    <w:link w:val="Heading33"/>
    <w:rsid w:val="00377CFE"/>
    <w:rPr>
      <w:rFonts w:ascii="Times New Roman" w:eastAsia="SimSun" w:hAnsi="Times New Roman" w:cs="Times New Roman"/>
      <w:b/>
      <w:bCs/>
      <w:kern w:val="0"/>
      <w:sz w:val="32"/>
      <w:szCs w:val="32"/>
      <w:lang w:bidi="ar-EG"/>
      <w14:ligatures w14:val="none"/>
    </w:rPr>
  </w:style>
  <w:style w:type="table" w:customStyle="1" w:styleId="GridTable5Dark-Accent13">
    <w:name w:val="Grid Table 5 Dark - Accent 13"/>
    <w:basedOn w:val="TableNormal"/>
    <w:next w:val="GridTable5Dark-Accent12"/>
    <w:uiPriority w:val="50"/>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aption-text">
    <w:name w:val="caption-text"/>
    <w:basedOn w:val="DefaultParagraphFont"/>
    <w:rsid w:val="00377CFE"/>
  </w:style>
  <w:style w:type="character" w:customStyle="1" w:styleId="drugh1">
    <w:name w:val="drugh1"/>
    <w:basedOn w:val="DefaultParagraphFont"/>
    <w:rsid w:val="00377CFE"/>
  </w:style>
  <w:style w:type="character" w:customStyle="1" w:styleId="apple-style-span">
    <w:name w:val="apple-style-span"/>
    <w:basedOn w:val="DefaultParagraphFont"/>
    <w:rsid w:val="00377CFE"/>
  </w:style>
  <w:style w:type="paragraph" w:customStyle="1" w:styleId="Title2">
    <w:name w:val="Title2"/>
    <w:basedOn w:val="Heading1"/>
    <w:autoRedefine/>
    <w:rsid w:val="00377CFE"/>
    <w:pPr>
      <w:keepNext/>
      <w:autoSpaceDE/>
      <w:autoSpaceDN/>
      <w:adjustRightInd/>
      <w:spacing w:line="300" w:lineRule="auto"/>
      <w:contextualSpacing w:val="0"/>
      <w:jc w:val="center"/>
    </w:pPr>
    <w:rPr>
      <w:color w:val="auto"/>
      <w:sz w:val="44"/>
      <w:szCs w:val="44"/>
      <w:lang w:val="en-US" w:eastAsia="en-US"/>
    </w:rPr>
  </w:style>
  <w:style w:type="table" w:customStyle="1" w:styleId="ListTable4-Accent11">
    <w:name w:val="List Table 4 - Accent 11"/>
    <w:basedOn w:val="TableNormal"/>
    <w:uiPriority w:val="49"/>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5">
    <w:name w:val="No List5"/>
    <w:next w:val="NoList"/>
    <w:uiPriority w:val="99"/>
    <w:semiHidden/>
    <w:unhideWhenUsed/>
    <w:rsid w:val="00377CFE"/>
  </w:style>
  <w:style w:type="table" w:customStyle="1" w:styleId="TableGrid5">
    <w:name w:val="Table Grid5"/>
    <w:basedOn w:val="TableNormal"/>
    <w:next w:val="TableGrid"/>
    <w:uiPriority w:val="59"/>
    <w:rsid w:val="00377CFE"/>
    <w:pPr>
      <w:spacing w:after="0" w:line="240" w:lineRule="auto"/>
    </w:pPr>
    <w:rPr>
      <w:rFonts w:ascii="Times New Roman" w:eastAsia="Cambria"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Heading1"/>
    <w:link w:val="Title-Char"/>
    <w:rsid w:val="00377CFE"/>
    <w:pPr>
      <w:jc w:val="center"/>
    </w:pPr>
  </w:style>
  <w:style w:type="character" w:customStyle="1" w:styleId="Title-Char">
    <w:name w:val="Title- Char"/>
    <w:link w:val="Title-"/>
    <w:rsid w:val="00377CFE"/>
    <w:rPr>
      <w:rFonts w:ascii="Times New Roman" w:eastAsia="SimSun" w:hAnsi="Times New Roman" w:cs="Times New Roman"/>
      <w:b/>
      <w:bCs/>
      <w:color w:val="000000"/>
      <w:kern w:val="0"/>
      <w:sz w:val="28"/>
      <w:szCs w:val="28"/>
      <w:lang w:val="x-none" w:eastAsia="x-none"/>
      <w14:ligatures w14:val="none"/>
    </w:rPr>
  </w:style>
  <w:style w:type="table" w:customStyle="1" w:styleId="GridTable5Dark-Accent531">
    <w:name w:val="Grid Table 5 Dark - Accent 531"/>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7">
    <w:name w:val="Grid Table 5 Dark - Accent 517"/>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8">
    <w:name w:val="Grid Table 5 Dark - Accent 518"/>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9">
    <w:name w:val="Grid Table 5 Dark - Accent 519"/>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0">
    <w:name w:val="Grid Table 5 Dark - Accent 5110"/>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1">
    <w:name w:val="Grid Table 5 Dark - Accent 5111"/>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2">
    <w:name w:val="Grid Table 5 Dark - Accent 5112"/>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3">
    <w:name w:val="Grid Table 5 Dark - Accent 5113"/>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4">
    <w:name w:val="Grid Table 5 Dark - Accent 5114"/>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5">
    <w:name w:val="Grid Table 5 Dark - Accent 5115"/>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6">
    <w:name w:val="Grid Table 5 Dark - Accent 5116"/>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7">
    <w:name w:val="Grid Table 5 Dark - Accent 5117"/>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8">
    <w:name w:val="Grid Table 5 Dark - Accent 5118"/>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9">
    <w:name w:val="Grid Table 5 Dark - Accent 5119"/>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20">
    <w:name w:val="Grid Table 5 Dark - Accent 5120"/>
    <w:basedOn w:val="TableNormal"/>
    <w:uiPriority w:val="50"/>
    <w:rsid w:val="00377CFE"/>
    <w:pPr>
      <w:spacing w:after="0" w:line="240" w:lineRule="auto"/>
    </w:pPr>
    <w:rPr>
      <w:rFonts w:ascii="Calibri" w:eastAsia="SimSun"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ure0">
    <w:name w:val="figure"/>
    <w:basedOn w:val="Caption"/>
    <w:link w:val="figureChar0"/>
    <w:rsid w:val="00377CFE"/>
    <w:pPr>
      <w:spacing w:after="240" w:line="336" w:lineRule="atLeast"/>
      <w:jc w:val="center"/>
    </w:pPr>
    <w:rPr>
      <w:rFonts w:cs="Arial"/>
      <w:szCs w:val="22"/>
    </w:rPr>
  </w:style>
  <w:style w:type="character" w:customStyle="1" w:styleId="figureChar0">
    <w:name w:val="figure Char"/>
    <w:link w:val="figure0"/>
    <w:rsid w:val="00377CFE"/>
    <w:rPr>
      <w:rFonts w:asciiTheme="majorBidi" w:eastAsia="SimSun" w:hAnsiTheme="majorBidi" w:cs="Arial"/>
      <w:b/>
      <w:bCs/>
      <w:kern w:val="0"/>
      <w:sz w:val="24"/>
      <w14:ligatures w14:val="none"/>
    </w:rPr>
  </w:style>
  <w:style w:type="table" w:customStyle="1" w:styleId="TableGrid6">
    <w:name w:val="Table Grid6"/>
    <w:basedOn w:val="TableNormal"/>
    <w:next w:val="TableGrid"/>
    <w:uiPriority w:val="59"/>
    <w:rsid w:val="00377CFE"/>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377CFE"/>
    <w:pPr>
      <w:spacing w:after="120" w:line="276"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rsid w:val="00377CFE"/>
    <w:rPr>
      <w:rFonts w:ascii="Calibri" w:eastAsia="Calibri" w:hAnsi="Calibri" w:cs="Arial"/>
      <w:kern w:val="0"/>
      <w:sz w:val="16"/>
      <w:szCs w:val="16"/>
      <w14:ligatures w14:val="none"/>
    </w:rPr>
  </w:style>
  <w:style w:type="table" w:customStyle="1" w:styleId="GridTable4-Accent12">
    <w:name w:val="Grid Table 4 - Accent 12"/>
    <w:basedOn w:val="TableNormal"/>
    <w:uiPriority w:val="49"/>
    <w:rsid w:val="00377CFE"/>
    <w:pPr>
      <w:spacing w:after="0" w:line="240" w:lineRule="auto"/>
    </w:pPr>
    <w:rPr>
      <w:rFonts w:ascii="Calibri" w:eastAsia="Calibri" w:hAnsi="Calibri" w:cs="Arial"/>
      <w:kern w:val="0"/>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30">
    <w:name w:val="Pa30"/>
    <w:basedOn w:val="Normal"/>
    <w:next w:val="Normal"/>
    <w:uiPriority w:val="99"/>
    <w:rsid w:val="00377CFE"/>
    <w:pPr>
      <w:autoSpaceDE w:val="0"/>
      <w:autoSpaceDN w:val="0"/>
      <w:bidi w:val="0"/>
      <w:adjustRightInd w:val="0"/>
      <w:spacing w:line="200" w:lineRule="atLeast"/>
    </w:pPr>
    <w:rPr>
      <w:rFonts w:ascii="Myriad Pro" w:hAnsi="Myriad Pro" w:cs="Arial"/>
    </w:rPr>
  </w:style>
  <w:style w:type="table" w:styleId="MediumGrid1-Accent2">
    <w:name w:val="Medium Grid 1 Accent 2"/>
    <w:basedOn w:val="TableNormal"/>
    <w:uiPriority w:val="67"/>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LightGrid-Accent2">
    <w:name w:val="Light Grid Accent 2"/>
    <w:basedOn w:val="TableNormal"/>
    <w:uiPriority w:val="62"/>
    <w:rsid w:val="00377CFE"/>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4-Accent111">
    <w:name w:val="Grid Table 4 - Accent 111"/>
    <w:basedOn w:val="TableNormal"/>
    <w:next w:val="GridTable4-Accent11"/>
    <w:uiPriority w:val="49"/>
    <w:rsid w:val="00377CFE"/>
    <w:pPr>
      <w:spacing w:after="0" w:line="240" w:lineRule="auto"/>
    </w:pPr>
    <w:rPr>
      <w:rFonts w:ascii="Times New Roman" w:eastAsia="SimSun" w:hAnsi="Times New Roman" w:cs="Times New Roman"/>
      <w:kern w:val="0"/>
      <w:sz w:val="24"/>
      <w:szCs w:val="24"/>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3">
    <w:name w:val="Grid Table 4 - Accent 13"/>
    <w:basedOn w:val="TableNormal"/>
    <w:next w:val="GridTable4-Accent11"/>
    <w:uiPriority w:val="49"/>
    <w:rsid w:val="00377CFE"/>
    <w:pPr>
      <w:spacing w:after="0" w:line="240" w:lineRule="auto"/>
    </w:pPr>
    <w:rPr>
      <w:rFonts w:ascii="Times New Roman" w:eastAsia="SimSun" w:hAnsi="Times New Roman" w:cs="Times New Roman"/>
      <w:kern w:val="0"/>
      <w:sz w:val="24"/>
      <w:szCs w:val="24"/>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normal1">
    <w:name w:val="normal1"/>
    <w:rsid w:val="00377CFE"/>
    <w:rPr>
      <w:rFonts w:ascii="Arial" w:hAnsi="Arial" w:cs="Arial" w:hint="default"/>
      <w:color w:val="000000"/>
      <w:sz w:val="20"/>
      <w:szCs w:val="20"/>
    </w:rPr>
  </w:style>
  <w:style w:type="character" w:customStyle="1" w:styleId="result">
    <w:name w:val="result"/>
    <w:rsid w:val="00377CFE"/>
    <w:rPr>
      <w:color w:val="000080"/>
    </w:rPr>
  </w:style>
  <w:style w:type="paragraph" w:styleId="BlockText">
    <w:name w:val="Block Text"/>
    <w:basedOn w:val="Normal"/>
    <w:rsid w:val="00377CFE"/>
    <w:pPr>
      <w:tabs>
        <w:tab w:val="left" w:pos="1080"/>
      </w:tabs>
      <w:bidi w:val="0"/>
      <w:ind w:left="540" w:right="180" w:hanging="1080"/>
      <w:jc w:val="right"/>
    </w:pPr>
    <w:rPr>
      <w:sz w:val="28"/>
      <w:szCs w:val="28"/>
    </w:rPr>
  </w:style>
  <w:style w:type="paragraph" w:styleId="BodyTextIndent3">
    <w:name w:val="Body Text Indent 3"/>
    <w:basedOn w:val="Normal"/>
    <w:link w:val="BodyTextIndent3Char"/>
    <w:rsid w:val="00377CFE"/>
    <w:pPr>
      <w:spacing w:after="120"/>
      <w:ind w:left="283"/>
    </w:pPr>
    <w:rPr>
      <w:sz w:val="16"/>
      <w:szCs w:val="16"/>
    </w:rPr>
  </w:style>
  <w:style w:type="character" w:customStyle="1" w:styleId="BodyTextIndent3Char">
    <w:name w:val="Body Text Indent 3 Char"/>
    <w:basedOn w:val="DefaultParagraphFont"/>
    <w:link w:val="BodyTextIndent3"/>
    <w:rsid w:val="00377CFE"/>
    <w:rPr>
      <w:rFonts w:ascii="Times New Roman" w:eastAsia="SimSun" w:hAnsi="Times New Roman" w:cs="Times New Roman"/>
      <w:kern w:val="0"/>
      <w:sz w:val="16"/>
      <w:szCs w:val="16"/>
      <w14:ligatures w14:val="none"/>
    </w:rPr>
  </w:style>
  <w:style w:type="character" w:customStyle="1" w:styleId="author1">
    <w:name w:val="author1"/>
    <w:basedOn w:val="DefaultParagraphFont"/>
    <w:rsid w:val="00377CFE"/>
  </w:style>
  <w:style w:type="table" w:customStyle="1" w:styleId="TableGrid0">
    <w:name w:val="TableGrid"/>
    <w:rsid w:val="00377CFE"/>
    <w:pPr>
      <w:spacing w:after="0" w:line="240" w:lineRule="auto"/>
    </w:pPr>
    <w:rPr>
      <w:rFonts w:eastAsiaTheme="minorEastAsia"/>
      <w:kern w:val="0"/>
      <w14:ligatures w14:val="none"/>
    </w:rPr>
    <w:tblPr>
      <w:tblCellMar>
        <w:top w:w="0" w:type="dxa"/>
        <w:left w:w="0" w:type="dxa"/>
        <w:bottom w:w="0" w:type="dxa"/>
        <w:right w:w="0" w:type="dxa"/>
      </w:tblCellMar>
    </w:tblPr>
  </w:style>
  <w:style w:type="table" w:customStyle="1" w:styleId="TableGrid11">
    <w:name w:val="TableGrid1"/>
    <w:rsid w:val="00377CFE"/>
    <w:pPr>
      <w:spacing w:after="0" w:line="240" w:lineRule="auto"/>
    </w:pPr>
    <w:rPr>
      <w:rFonts w:eastAsiaTheme="minorEastAsia"/>
      <w:kern w:val="0"/>
      <w14:ligatures w14:val="none"/>
    </w:rPr>
    <w:tblPr>
      <w:tblCellMar>
        <w:top w:w="0" w:type="dxa"/>
        <w:left w:w="0" w:type="dxa"/>
        <w:bottom w:w="0" w:type="dxa"/>
        <w:right w:w="0" w:type="dxa"/>
      </w:tblCellMar>
    </w:tblPr>
  </w:style>
  <w:style w:type="table" w:customStyle="1" w:styleId="TableGrid20">
    <w:name w:val="TableGrid2"/>
    <w:rsid w:val="00377CFE"/>
    <w:pPr>
      <w:spacing w:after="0" w:line="240" w:lineRule="auto"/>
    </w:pPr>
    <w:rPr>
      <w:rFonts w:eastAsiaTheme="minorEastAsia"/>
      <w:kern w:val="0"/>
      <w14:ligatures w14:val="none"/>
    </w:rPr>
    <w:tblPr>
      <w:tblCellMar>
        <w:top w:w="0" w:type="dxa"/>
        <w:left w:w="0" w:type="dxa"/>
        <w:bottom w:w="0" w:type="dxa"/>
        <w:right w:w="0" w:type="dxa"/>
      </w:tblCellMar>
    </w:tblPr>
  </w:style>
  <w:style w:type="table" w:customStyle="1" w:styleId="TableGrid30">
    <w:name w:val="TableGrid3"/>
    <w:rsid w:val="00377CFE"/>
    <w:pPr>
      <w:spacing w:after="0" w:line="240" w:lineRule="auto"/>
    </w:pPr>
    <w:rPr>
      <w:rFonts w:eastAsiaTheme="minorEastAsia"/>
      <w:kern w:val="0"/>
      <w14:ligatures w14:val="none"/>
    </w:rPr>
    <w:tblPr>
      <w:tblCellMar>
        <w:top w:w="0" w:type="dxa"/>
        <w:left w:w="0" w:type="dxa"/>
        <w:bottom w:w="0" w:type="dxa"/>
        <w:right w:w="0" w:type="dxa"/>
      </w:tblCellMar>
    </w:tblPr>
  </w:style>
  <w:style w:type="table" w:customStyle="1" w:styleId="TableGrid40">
    <w:name w:val="TableGrid4"/>
    <w:rsid w:val="00377CFE"/>
    <w:pPr>
      <w:spacing w:after="0" w:line="240" w:lineRule="auto"/>
    </w:pPr>
    <w:rPr>
      <w:rFonts w:eastAsiaTheme="minorEastAsia"/>
      <w:kern w:val="0"/>
      <w14:ligatures w14:val="none"/>
    </w:rPr>
    <w:tblPr>
      <w:tblCellMar>
        <w:top w:w="0" w:type="dxa"/>
        <w:left w:w="0" w:type="dxa"/>
        <w:bottom w:w="0" w:type="dxa"/>
        <w:right w:w="0" w:type="dxa"/>
      </w:tblCellMar>
    </w:tblPr>
  </w:style>
  <w:style w:type="table" w:customStyle="1" w:styleId="TableGrid7">
    <w:name w:val="Table Grid7"/>
    <w:basedOn w:val="TableNormal"/>
    <w:next w:val="TableGrid"/>
    <w:uiPriority w:val="59"/>
    <w:rsid w:val="00377CFE"/>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377CFE"/>
    <w:pPr>
      <w:bidi/>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77CFE"/>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ername">
    <w:name w:val="auther name"/>
    <w:basedOn w:val="Normal"/>
    <w:link w:val="authernameChar"/>
    <w:rsid w:val="00377CFE"/>
    <w:pPr>
      <w:bidi w:val="0"/>
      <w:spacing w:line="360" w:lineRule="auto"/>
      <w:jc w:val="center"/>
    </w:pPr>
    <w:rPr>
      <w:b/>
      <w:bCs/>
      <w:iCs/>
      <w:color w:val="000000"/>
    </w:rPr>
  </w:style>
  <w:style w:type="character" w:customStyle="1" w:styleId="authernameChar">
    <w:name w:val="auther name Char"/>
    <w:basedOn w:val="DefaultParagraphFont"/>
    <w:link w:val="authername"/>
    <w:rsid w:val="00377CFE"/>
    <w:rPr>
      <w:rFonts w:ascii="Times New Roman" w:eastAsia="SimSun" w:hAnsi="Times New Roman" w:cs="Times New Roman"/>
      <w:b/>
      <w:bCs/>
      <w:iCs/>
      <w:color w:val="000000"/>
      <w:kern w:val="0"/>
      <w:sz w:val="24"/>
      <w:szCs w:val="24"/>
      <w14:ligatures w14:val="none"/>
    </w:rPr>
  </w:style>
  <w:style w:type="paragraph" w:customStyle="1" w:styleId="H20">
    <w:name w:val="H2"/>
    <w:basedOn w:val="P"/>
    <w:link w:val="H2Char"/>
    <w:rsid w:val="00377CFE"/>
    <w:rPr>
      <w:b/>
      <w:bCs/>
    </w:rPr>
  </w:style>
  <w:style w:type="character" w:customStyle="1" w:styleId="H2Char">
    <w:name w:val="H2 Char"/>
    <w:basedOn w:val="PChar"/>
    <w:link w:val="H20"/>
    <w:rsid w:val="00377CFE"/>
    <w:rPr>
      <w:rFonts w:ascii="Times New Roman" w:eastAsia="SimSun" w:hAnsi="Times New Roman" w:cs="Times New Roman"/>
      <w:b/>
      <w:bCs/>
      <w:color w:val="000000"/>
      <w:kern w:val="0"/>
      <w:sz w:val="24"/>
      <w:szCs w:val="24"/>
      <w:lang w:val="en-GB" w:eastAsia="zh-CN"/>
      <w14:ligatures w14:val="none"/>
    </w:rPr>
  </w:style>
  <w:style w:type="paragraph" w:customStyle="1" w:styleId="ParaPara">
    <w:name w:val="Para Para"/>
    <w:basedOn w:val="Normal"/>
    <w:link w:val="ParaParaChar"/>
    <w:rsid w:val="00377CFE"/>
    <w:pPr>
      <w:bidi w:val="0"/>
      <w:spacing w:line="360" w:lineRule="auto"/>
      <w:ind w:firstLine="720"/>
      <w:jc w:val="both"/>
    </w:pPr>
    <w:rPr>
      <w:rFonts w:asciiTheme="majorBidi" w:eastAsia="Palatino Linotype" w:hAnsiTheme="majorBidi" w:cstheme="majorBidi"/>
      <w:sz w:val="28"/>
      <w:szCs w:val="28"/>
    </w:rPr>
  </w:style>
  <w:style w:type="character" w:customStyle="1" w:styleId="ParaParaChar">
    <w:name w:val="Para Para Char"/>
    <w:basedOn w:val="DefaultParagraphFont"/>
    <w:link w:val="ParaPara"/>
    <w:rsid w:val="00377CFE"/>
    <w:rPr>
      <w:rFonts w:asciiTheme="majorBidi" w:eastAsia="Palatino Linotype" w:hAnsiTheme="majorBidi" w:cstheme="majorBidi"/>
      <w:kern w:val="0"/>
      <w:sz w:val="28"/>
      <w:szCs w:val="28"/>
      <w14:ligatures w14:val="none"/>
    </w:rPr>
  </w:style>
  <w:style w:type="table" w:styleId="GridTable1Light-Accent1">
    <w:name w:val="Grid Table 1 Light Accent 1"/>
    <w:basedOn w:val="TableNormal"/>
    <w:uiPriority w:val="46"/>
    <w:rsid w:val="00377CFE"/>
    <w:pPr>
      <w:spacing w:after="0" w:line="240" w:lineRule="auto"/>
    </w:pPr>
    <w:rPr>
      <w:kern w:val="0"/>
      <w:lang w:val="en-GB"/>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377CFE"/>
    <w:rPr>
      <w:color w:val="605E5C"/>
      <w:shd w:val="clear" w:color="auto" w:fill="E1DFDD"/>
    </w:rPr>
  </w:style>
  <w:style w:type="table" w:customStyle="1" w:styleId="TableGrid9">
    <w:name w:val="Table Grid9"/>
    <w:basedOn w:val="TableNormal"/>
    <w:next w:val="TableGrid"/>
    <w:uiPriority w:val="59"/>
    <w:rsid w:val="00377CFE"/>
    <w:pPr>
      <w:spacing w:after="0" w:line="240" w:lineRule="auto"/>
      <w:ind w:firstLine="425"/>
      <w:jc w:val="center"/>
    </w:pPr>
    <w:rPr>
      <w:rFonts w:ascii="Calibri" w:eastAsia="Calibri" w:hAnsi="Calibri" w:cs="Arial"/>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3">
    <w:name w:val="Unresolved Mention3"/>
    <w:basedOn w:val="DefaultParagraphFont"/>
    <w:uiPriority w:val="99"/>
    <w:semiHidden/>
    <w:unhideWhenUsed/>
    <w:rsid w:val="00377CFE"/>
    <w:rPr>
      <w:color w:val="605E5C"/>
      <w:shd w:val="clear" w:color="auto" w:fill="E1DFDD"/>
    </w:rPr>
  </w:style>
  <w:style w:type="table" w:customStyle="1" w:styleId="TableGrid100">
    <w:name w:val="Table Grid10"/>
    <w:basedOn w:val="TableNormal"/>
    <w:next w:val="TableGrid"/>
    <w:uiPriority w:val="39"/>
    <w:rsid w:val="00377CF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77CFE"/>
    <w:rPr>
      <w:color w:val="605E5C"/>
      <w:shd w:val="clear" w:color="auto" w:fill="E1DFDD"/>
    </w:rPr>
  </w:style>
  <w:style w:type="table" w:customStyle="1" w:styleId="TableGrid110">
    <w:name w:val="Table Grid11"/>
    <w:basedOn w:val="TableNormal"/>
    <w:next w:val="TableGrid"/>
    <w:uiPriority w:val="39"/>
    <w:rsid w:val="00377CF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link-text">
    <w:name w:val="button-link-text"/>
    <w:basedOn w:val="DefaultParagraphFont"/>
    <w:rsid w:val="00377CFE"/>
  </w:style>
  <w:style w:type="character" w:customStyle="1" w:styleId="react-xocs-alternative-link">
    <w:name w:val="react-xocs-alternative-link"/>
    <w:basedOn w:val="DefaultParagraphFont"/>
    <w:rsid w:val="00377CFE"/>
  </w:style>
  <w:style w:type="character" w:customStyle="1" w:styleId="given-name">
    <w:name w:val="given-name"/>
    <w:basedOn w:val="DefaultParagraphFont"/>
    <w:rsid w:val="00377CFE"/>
  </w:style>
  <w:style w:type="character" w:customStyle="1" w:styleId="author-ref">
    <w:name w:val="author-ref"/>
    <w:basedOn w:val="DefaultParagraphFont"/>
    <w:rsid w:val="00377CFE"/>
  </w:style>
  <w:style w:type="character" w:customStyle="1" w:styleId="title-text">
    <w:name w:val="title-text"/>
    <w:basedOn w:val="DefaultParagraphFont"/>
    <w:rsid w:val="00377CFE"/>
  </w:style>
  <w:style w:type="character" w:customStyle="1" w:styleId="anchor-text">
    <w:name w:val="anchor-text"/>
    <w:basedOn w:val="DefaultParagraphFont"/>
    <w:rsid w:val="00377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therapeutic-procedure" TargetMode="External"/><Relationship Id="rId13" Type="http://schemas.openxmlformats.org/officeDocument/2006/relationships/hyperlink" Target="https://www.sciencedirect.com/journal/egyptian-journal-of-chest-diseases-and-tuberculosi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topics/medicine-and-dentistry/silo-fillers-disease" TargetMode="External"/><Relationship Id="rId12" Type="http://schemas.openxmlformats.org/officeDocument/2006/relationships/hyperlink" Target="https://www.sciencedirect.com/journal/egyptian-journal-of-chest-diseases-and-tuberculosis/vol/62/issue/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www.sciencedirect.com/topics/medicine-and-dentistry/inpatient" TargetMode="External"/><Relationship Id="rId11" Type="http://schemas.openxmlformats.org/officeDocument/2006/relationships/hyperlink" Target="https://www.sciencedirect.com/journal/egyptian-journal-of-chest-diseases-and-tuberculosis" TargetMode="External"/><Relationship Id="rId5" Type="http://schemas.openxmlformats.org/officeDocument/2006/relationships/hyperlink" Target="https://www.sciencedirect.com/topics/medicine-and-dentistry/lung-function" TargetMode="External"/><Relationship Id="rId15" Type="http://schemas.openxmlformats.org/officeDocument/2006/relationships/image" Target="media/image1.png"/><Relationship Id="rId10" Type="http://schemas.openxmlformats.org/officeDocument/2006/relationships/hyperlink" Target="https://www.sciencedirect.com/topics/medicine-and-dentistry/vasoconstric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ncedirect.com/topics/medicine-and-dentistry/kidney-transplantation" TargetMode="External"/><Relationship Id="rId14" Type="http://schemas.openxmlformats.org/officeDocument/2006/relationships/hyperlink" Target="https://www.sciencedirect.com/journal/egyptian-journal-of-chest-diseases-and-tuberculosis/vol/62/issu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9918</Words>
  <Characters>56538</Characters>
  <Application>Microsoft Office Word</Application>
  <DocSecurity>0</DocSecurity>
  <Lines>471</Lines>
  <Paragraphs>132</Paragraphs>
  <ScaleCrop>false</ScaleCrop>
  <Company/>
  <LinksUpToDate>false</LinksUpToDate>
  <CharactersWithSpaces>66324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Hany Hussien Mohamed Ahmed Mosa</dc:creator>
  <cp:keywords/>
  <dc:description/>
  <cp:lastModifiedBy>Sara Hany Hussien Mohamed Ahmed Mosa</cp:lastModifiedBy>
  <cp:revision>7</cp:revision>
  <dcterms:created xsi:type="dcterms:W3CDTF">2024-01-12T21:40:00Z</dcterms:created>
  <dcterms:modified xsi:type="dcterms:W3CDTF">2024-01-12T23:38:00Z</dcterms:modified>
</cp:coreProperties>
</file>